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CB52" w14:textId="77777777" w:rsidR="00790CEB" w:rsidRPr="00453FE6" w:rsidRDefault="0090216E" w:rsidP="0090216E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8BCA33" w14:textId="77777777" w:rsidR="00790CEB" w:rsidRPr="00453FE6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14:paraId="2084D8DA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sz w:val="24"/>
          <w:szCs w:val="24"/>
          <w:u w:val="single"/>
          <w:lang w:eastAsia="zh-CN"/>
        </w:rPr>
      </w:pPr>
    </w:p>
    <w:p w14:paraId="7A9083C3" w14:textId="77777777" w:rsidR="0024156A" w:rsidRPr="0024156A" w:rsidRDefault="0024156A" w:rsidP="0024156A">
      <w:pPr>
        <w:suppressAutoHyphens/>
        <w:ind w:left="284"/>
        <w:rPr>
          <w:rFonts w:ascii="Times New Roman" w:eastAsia="Calibri" w:hAnsi="Times New Roman"/>
          <w:color w:val="000000"/>
          <w:sz w:val="24"/>
          <w:szCs w:val="24"/>
          <w:u w:val="single"/>
          <w:shd w:val="clear" w:color="auto" w:fill="FFFFFF"/>
          <w:lang w:eastAsia="zh-CN"/>
        </w:rPr>
      </w:pPr>
    </w:p>
    <w:p w14:paraId="151BBCE7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color w:val="000000"/>
          <w:sz w:val="24"/>
          <w:szCs w:val="24"/>
          <w:u w:val="single"/>
          <w:shd w:val="clear" w:color="auto" w:fill="FFFFFF"/>
          <w:lang w:eastAsia="zh-CN"/>
        </w:rPr>
      </w:pPr>
    </w:p>
    <w:p w14:paraId="642A98BF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color w:val="000000"/>
          <w:sz w:val="24"/>
          <w:szCs w:val="24"/>
          <w:u w:val="single"/>
          <w:shd w:val="clear" w:color="auto" w:fill="FFFFFF"/>
          <w:lang w:eastAsia="zh-CN"/>
        </w:rPr>
      </w:pPr>
    </w:p>
    <w:p w14:paraId="5132C561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b/>
          <w:sz w:val="28"/>
          <w:szCs w:val="28"/>
          <w:lang w:eastAsia="zh-CN"/>
        </w:rPr>
      </w:pPr>
    </w:p>
    <w:p w14:paraId="23CB0CF5" w14:textId="77777777" w:rsidR="0024156A" w:rsidRPr="0024156A" w:rsidRDefault="0024156A" w:rsidP="0024156A">
      <w:pPr>
        <w:suppressAutoHyphens/>
        <w:jc w:val="center"/>
        <w:rPr>
          <w:rFonts w:eastAsia="Calibri"/>
          <w:lang w:eastAsia="zh-CN"/>
        </w:rPr>
      </w:pPr>
      <w:r w:rsidRPr="0024156A">
        <w:rPr>
          <w:rFonts w:eastAsia="Calibri"/>
          <w:b/>
          <w:sz w:val="28"/>
          <w:szCs w:val="28"/>
          <w:lang w:eastAsia="zh-CN"/>
        </w:rPr>
        <w:t>UPUTE ZA PRIJAVITELJE</w:t>
      </w:r>
    </w:p>
    <w:p w14:paraId="3FBCCA00" w14:textId="37FF0559" w:rsidR="0024156A" w:rsidRPr="0024156A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24156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na Javni natječaj za </w:t>
      </w:r>
      <w:r w:rsidR="004D574C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>financir</w:t>
      </w:r>
      <w:r w:rsidRPr="0024156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anje programa i projekata javnih potreba u području </w:t>
      </w:r>
      <w:r w:rsidR="000B5DF5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>kulture</w:t>
      </w:r>
      <w:r w:rsidR="0006797B" w:rsidRPr="0024156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24156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>Općine Dugi Rat za 202</w:t>
      </w:r>
      <w:r w:rsidR="00D977AB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>7</w:t>
      </w:r>
      <w:r w:rsidRPr="0024156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  <w:t>. godinu</w:t>
      </w:r>
    </w:p>
    <w:p w14:paraId="489E4847" w14:textId="77777777" w:rsidR="0024156A" w:rsidRPr="0024156A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7B47A34E" w14:textId="77777777" w:rsidR="0024156A" w:rsidRPr="0024156A" w:rsidRDefault="0024156A" w:rsidP="0024156A">
      <w:pPr>
        <w:suppressAutoHyphens/>
        <w:spacing w:after="0"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0650ED89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69B56088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6E453159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6F830B68" w14:textId="77777777" w:rsidR="0024156A" w:rsidRPr="0024156A" w:rsidRDefault="0024156A" w:rsidP="0024156A">
      <w:pPr>
        <w:suppressAutoHyphens/>
        <w:jc w:val="center"/>
        <w:rPr>
          <w:rFonts w:eastAsia="Calibri"/>
          <w:lang w:eastAsia="zh-CN"/>
        </w:rPr>
      </w:pPr>
    </w:p>
    <w:p w14:paraId="11597A2A" w14:textId="77777777" w:rsidR="0024156A" w:rsidRPr="0024156A" w:rsidRDefault="0024156A" w:rsidP="0024156A">
      <w:pPr>
        <w:suppressAutoHyphens/>
        <w:jc w:val="center"/>
        <w:rPr>
          <w:rFonts w:eastAsia="Calibri"/>
          <w:lang w:eastAsia="zh-CN"/>
        </w:rPr>
      </w:pPr>
    </w:p>
    <w:p w14:paraId="30B04798" w14:textId="77777777" w:rsidR="0024156A" w:rsidRPr="0024156A" w:rsidRDefault="0024156A" w:rsidP="0024156A">
      <w:pPr>
        <w:suppressAutoHyphens/>
        <w:jc w:val="center"/>
        <w:rPr>
          <w:rFonts w:eastAsia="Calibri"/>
          <w:lang w:eastAsia="zh-CN"/>
        </w:rPr>
      </w:pPr>
    </w:p>
    <w:p w14:paraId="75B75DBE" w14:textId="77777777" w:rsidR="0024156A" w:rsidRPr="0024156A" w:rsidRDefault="0024156A" w:rsidP="0024156A">
      <w:pPr>
        <w:suppressAutoHyphens/>
        <w:jc w:val="center"/>
        <w:rPr>
          <w:rFonts w:eastAsia="Calibri"/>
          <w:lang w:eastAsia="zh-CN"/>
        </w:rPr>
      </w:pPr>
    </w:p>
    <w:p w14:paraId="169445D3" w14:textId="77777777" w:rsidR="0024156A" w:rsidRPr="00D977AB" w:rsidRDefault="0024156A" w:rsidP="0024156A">
      <w:pPr>
        <w:suppressAutoHyphens/>
        <w:jc w:val="center"/>
        <w:rPr>
          <w:rFonts w:eastAsia="Calibri"/>
          <w:color w:val="EE0000"/>
          <w:lang w:eastAsia="zh-CN"/>
        </w:rPr>
      </w:pPr>
    </w:p>
    <w:p w14:paraId="5147769C" w14:textId="140B232E" w:rsidR="0024156A" w:rsidRPr="00304713" w:rsidRDefault="0024156A" w:rsidP="0024156A">
      <w:pPr>
        <w:suppressAutoHyphens/>
        <w:jc w:val="center"/>
        <w:rPr>
          <w:rFonts w:eastAsia="Calibri"/>
          <w:lang w:eastAsia="zh-CN"/>
        </w:rPr>
      </w:pPr>
      <w:r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Datum objave Javnog natječaja: 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>21</w:t>
      </w:r>
      <w:r w:rsidR="00D85670" w:rsidRPr="00304713">
        <w:rPr>
          <w:rFonts w:ascii="Times New Roman" w:eastAsia="Calibri" w:hAnsi="Times New Roman"/>
          <w:sz w:val="24"/>
          <w:szCs w:val="24"/>
          <w:lang w:eastAsia="zh-CN"/>
        </w:rPr>
        <w:t>.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 listopada </w:t>
      </w:r>
      <w:r w:rsidR="0085122B"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 202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>6</w:t>
      </w:r>
      <w:r w:rsidR="0085122B" w:rsidRPr="00304713">
        <w:rPr>
          <w:rFonts w:ascii="Times New Roman" w:eastAsia="Calibri" w:hAnsi="Times New Roman"/>
          <w:sz w:val="24"/>
          <w:szCs w:val="24"/>
          <w:lang w:eastAsia="zh-CN"/>
        </w:rPr>
        <w:t>.</w:t>
      </w:r>
    </w:p>
    <w:p w14:paraId="3D9E1909" w14:textId="4AC8AC87" w:rsidR="0024156A" w:rsidRPr="00304713" w:rsidRDefault="0024156A" w:rsidP="0024156A">
      <w:pPr>
        <w:suppressAutoHyphens/>
        <w:jc w:val="center"/>
        <w:rPr>
          <w:rFonts w:eastAsia="Calibri"/>
          <w:lang w:eastAsia="zh-CN"/>
        </w:rPr>
      </w:pPr>
      <w:r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Rok za dostavu prijava: 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>30</w:t>
      </w:r>
      <w:r w:rsidR="00D85670" w:rsidRPr="00304713">
        <w:rPr>
          <w:rFonts w:ascii="Times New Roman" w:eastAsia="Calibri" w:hAnsi="Times New Roman"/>
          <w:sz w:val="24"/>
          <w:szCs w:val="24"/>
          <w:lang w:eastAsia="zh-CN"/>
        </w:rPr>
        <w:t>.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 studenog</w:t>
      </w:r>
      <w:r w:rsidR="00D85670" w:rsidRPr="00304713"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r w:rsidR="0085122B" w:rsidRPr="00304713">
        <w:rPr>
          <w:rFonts w:ascii="Times New Roman" w:eastAsia="Calibri" w:hAnsi="Times New Roman"/>
          <w:sz w:val="24"/>
          <w:szCs w:val="24"/>
          <w:lang w:eastAsia="zh-CN"/>
        </w:rPr>
        <w:t>202</w:t>
      </w:r>
      <w:r w:rsidR="00304713" w:rsidRPr="00304713">
        <w:rPr>
          <w:rFonts w:ascii="Times New Roman" w:eastAsia="Calibri" w:hAnsi="Times New Roman"/>
          <w:sz w:val="24"/>
          <w:szCs w:val="24"/>
          <w:lang w:eastAsia="zh-CN"/>
        </w:rPr>
        <w:t>6</w:t>
      </w:r>
      <w:r w:rsidR="0085122B" w:rsidRPr="00304713">
        <w:rPr>
          <w:rFonts w:ascii="Times New Roman" w:eastAsia="Calibri" w:hAnsi="Times New Roman"/>
          <w:sz w:val="24"/>
          <w:szCs w:val="24"/>
          <w:lang w:eastAsia="zh-CN"/>
        </w:rPr>
        <w:t>.</w:t>
      </w:r>
    </w:p>
    <w:p w14:paraId="75334A5A" w14:textId="77777777" w:rsidR="0024156A" w:rsidRPr="0024156A" w:rsidRDefault="0024156A" w:rsidP="0024156A">
      <w:pPr>
        <w:suppressAutoHyphens/>
        <w:jc w:val="center"/>
        <w:rPr>
          <w:rFonts w:ascii="Times New Roman" w:eastAsia="Calibri" w:hAnsi="Times New Roman"/>
          <w:sz w:val="24"/>
          <w:szCs w:val="24"/>
          <w:lang w:eastAsia="zh-CN"/>
        </w:rPr>
      </w:pPr>
    </w:p>
    <w:p w14:paraId="4BB867F7" w14:textId="77777777" w:rsidR="0024156A" w:rsidRPr="0024156A" w:rsidRDefault="0024156A" w:rsidP="0024156A">
      <w:pPr>
        <w:suppressAutoHyphens/>
        <w:rPr>
          <w:rFonts w:ascii="Times New Roman" w:eastAsia="Calibri" w:hAnsi="Times New Roman"/>
          <w:sz w:val="24"/>
          <w:szCs w:val="24"/>
          <w:lang w:eastAsia="zh-CN"/>
        </w:rPr>
      </w:pPr>
    </w:p>
    <w:p w14:paraId="5C54570C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bookmarkStart w:id="0" w:name="page2"/>
      <w:bookmarkStart w:id="1" w:name="page3"/>
      <w:bookmarkEnd w:id="0"/>
      <w:bookmarkEnd w:id="1"/>
    </w:p>
    <w:p w14:paraId="4AFEEAD9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643518DC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10315008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07B0399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0572A6E9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5252F3B5" w14:textId="77777777" w:rsidR="008D7467" w:rsidRDefault="008D7467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7C793F93" w14:textId="1A79EBAC" w:rsidR="00B46330" w:rsidRPr="0024156A" w:rsidRDefault="00B46330" w:rsidP="00B4633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24156A">
        <w:rPr>
          <w:rFonts w:ascii="Times New Roman" w:hAnsi="Times New Roman"/>
          <w:b/>
          <w:sz w:val="24"/>
          <w:szCs w:val="24"/>
          <w:lang w:eastAsia="zh-CN"/>
        </w:rPr>
        <w:lastRenderedPageBreak/>
        <w:t>Javni natječaj za</w:t>
      </w:r>
      <w:r w:rsidRPr="002415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4D574C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zh-CN"/>
        </w:rPr>
        <w:t>financira</w:t>
      </w:r>
      <w:r w:rsidRPr="002415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zh-CN"/>
        </w:rPr>
        <w:t xml:space="preserve">nje programa i projekata </w:t>
      </w:r>
      <w:r w:rsidRPr="0024156A">
        <w:rPr>
          <w:rFonts w:ascii="Times New Roman" w:hAnsi="Times New Roman"/>
          <w:b/>
          <w:color w:val="000000"/>
          <w:sz w:val="24"/>
          <w:szCs w:val="24"/>
          <w:highlight w:val="white"/>
          <w:lang w:eastAsia="zh-CN"/>
        </w:rPr>
        <w:t>javnih potreba u području</w:t>
      </w:r>
      <w:r w:rsidR="0085122B">
        <w:rPr>
          <w:rFonts w:ascii="Times New Roman" w:hAnsi="Times New Roman"/>
          <w:b/>
          <w:color w:val="000000"/>
          <w:sz w:val="24"/>
          <w:szCs w:val="24"/>
          <w:highlight w:val="white"/>
          <w:lang w:eastAsia="zh-CN"/>
        </w:rPr>
        <w:t xml:space="preserve"> kulture</w:t>
      </w:r>
      <w:r w:rsidRPr="0024156A">
        <w:rPr>
          <w:rFonts w:ascii="Times New Roman" w:hAnsi="Times New Roman"/>
          <w:b/>
          <w:color w:val="000000"/>
          <w:sz w:val="24"/>
          <w:szCs w:val="24"/>
          <w:highlight w:val="white"/>
          <w:lang w:eastAsia="zh-CN"/>
        </w:rPr>
        <w:t xml:space="preserve"> Općine Dugi Rat za 202</w:t>
      </w:r>
      <w:r w:rsidR="00D977AB">
        <w:rPr>
          <w:rFonts w:ascii="Times New Roman" w:hAnsi="Times New Roman"/>
          <w:b/>
          <w:color w:val="000000"/>
          <w:sz w:val="24"/>
          <w:szCs w:val="24"/>
          <w:highlight w:val="white"/>
          <w:lang w:eastAsia="zh-CN"/>
        </w:rPr>
        <w:t>7</w:t>
      </w:r>
      <w:r w:rsidRPr="0024156A">
        <w:rPr>
          <w:rFonts w:ascii="Times New Roman" w:hAnsi="Times New Roman"/>
          <w:b/>
          <w:color w:val="000000"/>
          <w:sz w:val="24"/>
          <w:szCs w:val="24"/>
          <w:highlight w:val="white"/>
          <w:lang w:eastAsia="zh-CN"/>
        </w:rPr>
        <w:t>. godinu</w:t>
      </w:r>
    </w:p>
    <w:p w14:paraId="5288EA3B" w14:textId="77777777" w:rsidR="00B46330" w:rsidRDefault="00B46330" w:rsidP="00866EBD">
      <w:pPr>
        <w:suppressAutoHyphens/>
        <w:spacing w:after="0"/>
        <w:jc w:val="both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698EAEC6" w14:textId="77777777" w:rsidR="00866EBD" w:rsidRPr="00866EBD" w:rsidRDefault="00866EBD" w:rsidP="00866EBD">
      <w:pPr>
        <w:suppressAutoHyphens/>
        <w:spacing w:after="0"/>
        <w:jc w:val="both"/>
        <w:rPr>
          <w:rFonts w:eastAsia="Calibri"/>
          <w:lang w:eastAsia="zh-CN"/>
        </w:rPr>
      </w:pPr>
      <w:r w:rsidRPr="00866EBD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I. CILJEVI JAVNOG NATJEČAJA</w:t>
      </w:r>
    </w:p>
    <w:p w14:paraId="21D3DDDD" w14:textId="2DB3101D" w:rsidR="00790CEB" w:rsidRPr="007E0798" w:rsidRDefault="00866EBD" w:rsidP="000C4AB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798">
        <w:rPr>
          <w:rFonts w:ascii="Times New Roman" w:hAnsi="Times New Roman"/>
          <w:b/>
          <w:bCs/>
          <w:sz w:val="24"/>
          <w:szCs w:val="24"/>
        </w:rPr>
        <w:t>Opći cilj</w:t>
      </w:r>
      <w:r w:rsidRPr="007E0798">
        <w:rPr>
          <w:rFonts w:ascii="Times New Roman" w:hAnsi="Times New Roman"/>
          <w:sz w:val="24"/>
          <w:szCs w:val="24"/>
        </w:rPr>
        <w:t xml:space="preserve"> natječaja je: </w:t>
      </w:r>
      <w:r w:rsidR="00E14FFE">
        <w:rPr>
          <w:rFonts w:ascii="Times New Roman" w:hAnsi="Times New Roman"/>
        </w:rPr>
        <w:t>pružanje potpore kulturnim djelatnostima, aktivnostima, projektima, programima i manifestacijama u kulturi na području Općine</w:t>
      </w:r>
      <w:r w:rsidR="0082386C">
        <w:rPr>
          <w:rFonts w:ascii="Times New Roman" w:hAnsi="Times New Roman"/>
        </w:rPr>
        <w:t xml:space="preserve"> i</w:t>
      </w:r>
      <w:r w:rsidR="00E14FFE">
        <w:rPr>
          <w:rFonts w:ascii="Times New Roman" w:hAnsi="Times New Roman"/>
        </w:rPr>
        <w:t xml:space="preserve"> od interesa za Općinu, programima koji doprinose zadovoljenju javnih potreba u kultura.</w:t>
      </w:r>
    </w:p>
    <w:p w14:paraId="57F32B65" w14:textId="77777777" w:rsidR="00866EBD" w:rsidRPr="007E0798" w:rsidRDefault="00866EBD" w:rsidP="00B4633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26D49FCE" w14:textId="33AD90B9" w:rsidR="00790CEB" w:rsidRPr="007E0798" w:rsidRDefault="00E40640" w:rsidP="008F6C62">
      <w:pPr>
        <w:pStyle w:val="Default"/>
        <w:jc w:val="both"/>
        <w:rPr>
          <w:rFonts w:ascii="Times New Roman" w:hAnsi="Times New Roman"/>
        </w:rPr>
      </w:pPr>
      <w:proofErr w:type="spellStart"/>
      <w:r w:rsidRPr="013960D6">
        <w:rPr>
          <w:rFonts w:ascii="Times New Roman" w:hAnsi="Times New Roman"/>
          <w:b/>
          <w:bCs/>
        </w:rPr>
        <w:t>Specifični</w:t>
      </w:r>
      <w:proofErr w:type="spellEnd"/>
      <w:r w:rsidRPr="013960D6">
        <w:rPr>
          <w:rFonts w:ascii="Times New Roman" w:hAnsi="Times New Roman"/>
          <w:b/>
          <w:bCs/>
        </w:rPr>
        <w:t xml:space="preserve"> </w:t>
      </w:r>
      <w:proofErr w:type="spellStart"/>
      <w:r w:rsidRPr="013960D6">
        <w:rPr>
          <w:rFonts w:ascii="Times New Roman" w:hAnsi="Times New Roman"/>
          <w:b/>
          <w:bCs/>
        </w:rPr>
        <w:t>cilj</w:t>
      </w:r>
      <w:proofErr w:type="spellEnd"/>
      <w:r w:rsidRPr="013960D6">
        <w:rPr>
          <w:rFonts w:ascii="Times New Roman" w:hAnsi="Times New Roman"/>
          <w:b/>
          <w:bCs/>
        </w:rPr>
        <w:t xml:space="preserve"> </w:t>
      </w:r>
      <w:proofErr w:type="spellStart"/>
      <w:r w:rsidRPr="013960D6">
        <w:rPr>
          <w:rFonts w:ascii="Times New Roman" w:hAnsi="Times New Roman"/>
        </w:rPr>
        <w:t>ovog</w:t>
      </w:r>
      <w:proofErr w:type="spellEnd"/>
      <w:r w:rsidRPr="013960D6">
        <w:rPr>
          <w:rFonts w:ascii="Times New Roman" w:hAnsi="Times New Roman"/>
        </w:rPr>
        <w:t xml:space="preserve"> </w:t>
      </w:r>
      <w:proofErr w:type="spellStart"/>
      <w:r w:rsidRPr="013960D6">
        <w:rPr>
          <w:rFonts w:ascii="Times New Roman" w:hAnsi="Times New Roman"/>
        </w:rPr>
        <w:t>javnog</w:t>
      </w:r>
      <w:proofErr w:type="spellEnd"/>
      <w:r w:rsidRPr="013960D6">
        <w:rPr>
          <w:rFonts w:ascii="Times New Roman" w:hAnsi="Times New Roman"/>
        </w:rPr>
        <w:t xml:space="preserve"> </w:t>
      </w:r>
      <w:proofErr w:type="spellStart"/>
      <w:r w:rsidRPr="013960D6">
        <w:rPr>
          <w:rFonts w:ascii="Times New Roman" w:hAnsi="Times New Roman"/>
        </w:rPr>
        <w:t>poziva</w:t>
      </w:r>
      <w:proofErr w:type="spellEnd"/>
      <w:r w:rsidRPr="013960D6">
        <w:rPr>
          <w:rFonts w:ascii="Times New Roman" w:hAnsi="Times New Roman"/>
          <w:b/>
          <w:bCs/>
        </w:rPr>
        <w:t xml:space="preserve"> </w:t>
      </w:r>
      <w:r w:rsidRPr="013960D6">
        <w:rPr>
          <w:rFonts w:ascii="Times New Roman" w:hAnsi="Times New Roman"/>
        </w:rPr>
        <w:t xml:space="preserve">je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osnaživanje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kapaciteta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nositelja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djelatnosti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u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kulturi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provođenje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programa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koji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doprinose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kvaliteti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života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stanovnika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>
        <w:rPr>
          <w:rFonts w:ascii="Times New Roman" w:hAnsi="Times New Roman" w:cs="Times New Roman"/>
          <w:color w:val="auto"/>
        </w:rPr>
        <w:t>Općine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kulturnoj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ponudi</w:t>
      </w:r>
      <w:proofErr w:type="spellEnd"/>
      <w:r w:rsidR="00EF186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F186F">
        <w:rPr>
          <w:rFonts w:ascii="Times New Roman" w:hAnsi="Times New Roman" w:cs="Times New Roman"/>
          <w:color w:val="auto"/>
        </w:rPr>
        <w:t>Zatim</w:t>
      </w:r>
      <w:proofErr w:type="spellEnd"/>
      <w:r w:rsidR="00EF186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potpor</w:t>
      </w:r>
      <w:r w:rsidR="00EF186F">
        <w:rPr>
          <w:rFonts w:ascii="Times New Roman" w:hAnsi="Times New Roman" w:cs="Times New Roman"/>
          <w:color w:val="auto"/>
        </w:rPr>
        <w:t>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inovativnim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programima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koji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aktivno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doprinose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razvoju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kulturnih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djelatnosti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u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lokalnoj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zajednici</w:t>
      </w:r>
      <w:proofErr w:type="spellEnd"/>
      <w:r w:rsidR="00EF186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186F">
        <w:rPr>
          <w:rFonts w:ascii="Times New Roman" w:hAnsi="Times New Roman" w:cs="Times New Roman"/>
          <w:color w:val="auto"/>
        </w:rPr>
        <w:t>i</w:t>
      </w:r>
      <w:proofErr w:type="spellEnd"/>
      <w:r w:rsidR="00EF186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186F">
        <w:rPr>
          <w:rFonts w:ascii="Times New Roman" w:hAnsi="Times New Roman" w:cs="Times New Roman"/>
          <w:color w:val="auto"/>
        </w:rPr>
        <w:t>pružanje</w:t>
      </w:r>
      <w:proofErr w:type="spellEnd"/>
      <w:r w:rsidR="00EF186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podršk</w:t>
      </w:r>
      <w:r w:rsidR="00EF186F">
        <w:rPr>
          <w:rFonts w:ascii="Times New Roman" w:hAnsi="Times New Roman" w:cs="Times New Roman"/>
          <w:color w:val="auto"/>
        </w:rPr>
        <w:t>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razvoju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visoko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kvalitetnih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programa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glazbene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plesne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dramske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kazališne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umjetnosti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književne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književno-nakladničke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knjižnične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djelatnosti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likovnih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umjetnosti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muzejsko-galerijske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djelatnosti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novih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medija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fotografije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filma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kinematografije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kulturno-umjetničkog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amaterizma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te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očuvanju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zavičajne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tradicijske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baštine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zaštite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i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očuvanja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kulturnih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ABB" w:rsidRPr="00694F46">
        <w:rPr>
          <w:rFonts w:ascii="Times New Roman" w:hAnsi="Times New Roman" w:cs="Times New Roman"/>
          <w:color w:val="auto"/>
        </w:rPr>
        <w:t>dobara</w:t>
      </w:r>
      <w:proofErr w:type="spellEnd"/>
      <w:r w:rsidR="000C4ABB" w:rsidRPr="00694F46">
        <w:rPr>
          <w:rFonts w:ascii="Times New Roman" w:hAnsi="Times New Roman" w:cs="Times New Roman"/>
          <w:color w:val="auto"/>
        </w:rPr>
        <w:t>.</w:t>
      </w:r>
      <w:r w:rsidR="008F6C62">
        <w:rPr>
          <w:rFonts w:ascii="Times New Roman" w:hAnsi="Times New Roman" w:cs="Times New Roman"/>
          <w:color w:val="auto"/>
        </w:rPr>
        <w:t xml:space="preserve"> U </w:t>
      </w:r>
      <w:proofErr w:type="spellStart"/>
      <w:r w:rsidR="008F6C62">
        <w:rPr>
          <w:rFonts w:ascii="Times New Roman" w:hAnsi="Times New Roman" w:cs="Times New Roman"/>
          <w:color w:val="auto"/>
        </w:rPr>
        <w:t>specifični</w:t>
      </w:r>
      <w:proofErr w:type="spellEnd"/>
      <w:r w:rsidR="008F6C6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F6C62">
        <w:rPr>
          <w:rFonts w:ascii="Times New Roman" w:hAnsi="Times New Roman" w:cs="Times New Roman"/>
          <w:color w:val="auto"/>
        </w:rPr>
        <w:t>cilj</w:t>
      </w:r>
      <w:proofErr w:type="spellEnd"/>
      <w:r w:rsidR="008F6C6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F6C62">
        <w:rPr>
          <w:rFonts w:ascii="Times New Roman" w:hAnsi="Times New Roman" w:cs="Times New Roman"/>
          <w:color w:val="auto"/>
        </w:rPr>
        <w:t>ubraja</w:t>
      </w:r>
      <w:proofErr w:type="spellEnd"/>
      <w:r w:rsidR="008F6C62">
        <w:rPr>
          <w:rFonts w:ascii="Times New Roman" w:hAnsi="Times New Roman" w:cs="Times New Roman"/>
          <w:color w:val="auto"/>
        </w:rPr>
        <w:t xml:space="preserve"> se </w:t>
      </w:r>
      <w:proofErr w:type="spellStart"/>
      <w:r w:rsidR="008F6C62">
        <w:rPr>
          <w:rFonts w:ascii="Times New Roman" w:hAnsi="Times New Roman" w:cs="Times New Roman"/>
          <w:color w:val="auto"/>
        </w:rPr>
        <w:t>i</w:t>
      </w:r>
      <w:proofErr w:type="spellEnd"/>
      <w:r w:rsidR="008F6C6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F6C62">
        <w:rPr>
          <w:rFonts w:ascii="Times New Roman" w:hAnsi="Times New Roman" w:cs="Times New Roman"/>
          <w:color w:val="auto"/>
        </w:rPr>
        <w:t>po</w:t>
      </w:r>
      <w:r w:rsidR="00862B25">
        <w:rPr>
          <w:rFonts w:ascii="Times New Roman" w:hAnsi="Times New Roman"/>
        </w:rPr>
        <w:t>boljša</w:t>
      </w:r>
      <w:r w:rsidR="008F6C62">
        <w:rPr>
          <w:rFonts w:ascii="Times New Roman" w:hAnsi="Times New Roman"/>
        </w:rPr>
        <w:t>nje</w:t>
      </w:r>
      <w:proofErr w:type="spellEnd"/>
      <w:r w:rsidR="00862B25">
        <w:rPr>
          <w:rFonts w:ascii="Times New Roman" w:hAnsi="Times New Roman"/>
        </w:rPr>
        <w:t xml:space="preserve"> </w:t>
      </w:r>
      <w:proofErr w:type="spellStart"/>
      <w:r w:rsidR="00862B25">
        <w:rPr>
          <w:rFonts w:ascii="Times New Roman" w:hAnsi="Times New Roman"/>
        </w:rPr>
        <w:t>vidljivost</w:t>
      </w:r>
      <w:proofErr w:type="spellEnd"/>
      <w:r w:rsidR="00862B25">
        <w:rPr>
          <w:rFonts w:ascii="Times New Roman" w:hAnsi="Times New Roman"/>
        </w:rPr>
        <w:t xml:space="preserve"> </w:t>
      </w:r>
      <w:proofErr w:type="spellStart"/>
      <w:r w:rsidR="008F6C62">
        <w:rPr>
          <w:rFonts w:ascii="Times New Roman" w:hAnsi="Times New Roman"/>
        </w:rPr>
        <w:t>navedenih</w:t>
      </w:r>
      <w:proofErr w:type="spellEnd"/>
      <w:r w:rsidR="008F6C62">
        <w:rPr>
          <w:rFonts w:ascii="Times New Roman" w:hAnsi="Times New Roman"/>
        </w:rPr>
        <w:t xml:space="preserve"> </w:t>
      </w:r>
      <w:proofErr w:type="spellStart"/>
      <w:r w:rsidR="008F6C62">
        <w:rPr>
          <w:rFonts w:ascii="Times New Roman" w:hAnsi="Times New Roman"/>
        </w:rPr>
        <w:t>a</w:t>
      </w:r>
      <w:r w:rsidR="00A97A02">
        <w:rPr>
          <w:rFonts w:ascii="Times New Roman" w:hAnsi="Times New Roman"/>
        </w:rPr>
        <w:t>ktivnosti</w:t>
      </w:r>
      <w:proofErr w:type="spellEnd"/>
      <w:r w:rsidR="007832B6">
        <w:rPr>
          <w:rFonts w:ascii="Times New Roman" w:hAnsi="Times New Roman"/>
        </w:rPr>
        <w:t xml:space="preserve">, </w:t>
      </w:r>
      <w:proofErr w:type="spellStart"/>
      <w:r w:rsidR="007832B6">
        <w:rPr>
          <w:rFonts w:ascii="Times New Roman" w:hAnsi="Times New Roman"/>
        </w:rPr>
        <w:t>samim</w:t>
      </w:r>
      <w:proofErr w:type="spellEnd"/>
      <w:r w:rsidR="007832B6">
        <w:rPr>
          <w:rFonts w:ascii="Times New Roman" w:hAnsi="Times New Roman"/>
        </w:rPr>
        <w:t xml:space="preserve"> </w:t>
      </w:r>
      <w:proofErr w:type="spellStart"/>
      <w:r w:rsidR="007832B6">
        <w:rPr>
          <w:rFonts w:ascii="Times New Roman" w:hAnsi="Times New Roman"/>
        </w:rPr>
        <w:t>tim</w:t>
      </w:r>
      <w:proofErr w:type="spellEnd"/>
      <w:r w:rsidR="007832B6">
        <w:rPr>
          <w:rFonts w:ascii="Times New Roman" w:hAnsi="Times New Roman"/>
        </w:rPr>
        <w:t xml:space="preserve"> </w:t>
      </w:r>
      <w:proofErr w:type="spellStart"/>
      <w:r w:rsidR="007832B6">
        <w:rPr>
          <w:rFonts w:ascii="Times New Roman" w:hAnsi="Times New Roman"/>
        </w:rPr>
        <w:t>i</w:t>
      </w:r>
      <w:proofErr w:type="spellEnd"/>
      <w:r w:rsidR="00A97A02">
        <w:rPr>
          <w:rFonts w:ascii="Times New Roman" w:hAnsi="Times New Roman"/>
        </w:rPr>
        <w:t xml:space="preserve"> </w:t>
      </w:r>
      <w:proofErr w:type="spellStart"/>
      <w:r w:rsidR="007832B6">
        <w:rPr>
          <w:rFonts w:ascii="Times New Roman" w:hAnsi="Times New Roman"/>
        </w:rPr>
        <w:t>vidljivost</w:t>
      </w:r>
      <w:proofErr w:type="spellEnd"/>
      <w:r w:rsidR="007832B6">
        <w:rPr>
          <w:rFonts w:ascii="Times New Roman" w:hAnsi="Times New Roman"/>
        </w:rPr>
        <w:t xml:space="preserve"> </w:t>
      </w:r>
      <w:proofErr w:type="spellStart"/>
      <w:r w:rsidR="00E6549E">
        <w:rPr>
          <w:rFonts w:ascii="Times New Roman" w:hAnsi="Times New Roman"/>
        </w:rPr>
        <w:t>naše</w:t>
      </w:r>
      <w:proofErr w:type="spellEnd"/>
      <w:r w:rsidR="00E6549E">
        <w:rPr>
          <w:rFonts w:ascii="Times New Roman" w:hAnsi="Times New Roman"/>
        </w:rPr>
        <w:t xml:space="preserve"> </w:t>
      </w:r>
      <w:proofErr w:type="spellStart"/>
      <w:r w:rsidR="007832B6">
        <w:rPr>
          <w:rFonts w:ascii="Times New Roman" w:hAnsi="Times New Roman"/>
        </w:rPr>
        <w:t>zajednice</w:t>
      </w:r>
      <w:proofErr w:type="spellEnd"/>
      <w:r w:rsidR="007832B6">
        <w:rPr>
          <w:rFonts w:ascii="Times New Roman" w:hAnsi="Times New Roman"/>
        </w:rPr>
        <w:t xml:space="preserve">, </w:t>
      </w:r>
      <w:proofErr w:type="spellStart"/>
      <w:r w:rsidR="007832B6">
        <w:rPr>
          <w:rFonts w:ascii="Times New Roman" w:hAnsi="Times New Roman"/>
        </w:rPr>
        <w:t>na</w:t>
      </w:r>
      <w:proofErr w:type="spellEnd"/>
      <w:r w:rsidR="007832B6">
        <w:rPr>
          <w:rFonts w:ascii="Times New Roman" w:hAnsi="Times New Roman"/>
        </w:rPr>
        <w:t xml:space="preserve"> </w:t>
      </w:r>
      <w:proofErr w:type="spellStart"/>
      <w:r w:rsidR="007832B6">
        <w:rPr>
          <w:rFonts w:ascii="Times New Roman" w:hAnsi="Times New Roman"/>
        </w:rPr>
        <w:t>lokalnoj</w:t>
      </w:r>
      <w:proofErr w:type="spellEnd"/>
      <w:r w:rsidR="007832B6">
        <w:rPr>
          <w:rFonts w:ascii="Times New Roman" w:hAnsi="Times New Roman"/>
        </w:rPr>
        <w:t xml:space="preserve">, </w:t>
      </w:r>
      <w:proofErr w:type="spellStart"/>
      <w:r w:rsidR="007832B6">
        <w:rPr>
          <w:rFonts w:ascii="Times New Roman" w:hAnsi="Times New Roman"/>
        </w:rPr>
        <w:t>regionalnoj</w:t>
      </w:r>
      <w:proofErr w:type="spellEnd"/>
      <w:r w:rsidR="00453839">
        <w:rPr>
          <w:rFonts w:ascii="Times New Roman" w:hAnsi="Times New Roman"/>
        </w:rPr>
        <w:t xml:space="preserve">, </w:t>
      </w:r>
      <w:proofErr w:type="spellStart"/>
      <w:r w:rsidR="00453839">
        <w:rPr>
          <w:rFonts w:ascii="Times New Roman" w:hAnsi="Times New Roman"/>
        </w:rPr>
        <w:t>nacionalnoj</w:t>
      </w:r>
      <w:proofErr w:type="spellEnd"/>
      <w:r w:rsidR="00453839">
        <w:rPr>
          <w:rFonts w:ascii="Times New Roman" w:hAnsi="Times New Roman"/>
        </w:rPr>
        <w:t xml:space="preserve"> </w:t>
      </w:r>
      <w:proofErr w:type="spellStart"/>
      <w:r w:rsidR="00453839">
        <w:rPr>
          <w:rFonts w:ascii="Times New Roman" w:hAnsi="Times New Roman"/>
        </w:rPr>
        <w:t>i</w:t>
      </w:r>
      <w:proofErr w:type="spellEnd"/>
      <w:r w:rsidR="00453839">
        <w:rPr>
          <w:rFonts w:ascii="Times New Roman" w:hAnsi="Times New Roman"/>
        </w:rPr>
        <w:t xml:space="preserve"> </w:t>
      </w:r>
      <w:proofErr w:type="spellStart"/>
      <w:r w:rsidR="00453839">
        <w:rPr>
          <w:rFonts w:ascii="Times New Roman" w:hAnsi="Times New Roman"/>
        </w:rPr>
        <w:t>međunarodnoj</w:t>
      </w:r>
      <w:proofErr w:type="spellEnd"/>
      <w:r w:rsidR="00453839">
        <w:rPr>
          <w:rFonts w:ascii="Times New Roman" w:hAnsi="Times New Roman"/>
        </w:rPr>
        <w:t xml:space="preserve"> </w:t>
      </w:r>
      <w:proofErr w:type="spellStart"/>
      <w:r w:rsidR="000C1EDE">
        <w:rPr>
          <w:rFonts w:ascii="Times New Roman" w:hAnsi="Times New Roman"/>
        </w:rPr>
        <w:t>sceni</w:t>
      </w:r>
      <w:proofErr w:type="spellEnd"/>
      <w:r w:rsidR="000C1EDE">
        <w:rPr>
          <w:rFonts w:ascii="Times New Roman" w:hAnsi="Times New Roman"/>
        </w:rPr>
        <w:t xml:space="preserve">. </w:t>
      </w:r>
    </w:p>
    <w:p w14:paraId="46035AB5" w14:textId="53C87AB0" w:rsidR="00790CEB" w:rsidRDefault="00790CEB" w:rsidP="013960D6">
      <w:pPr>
        <w:widowControl w:val="0"/>
        <w:autoSpaceDE w:val="0"/>
        <w:autoSpaceDN w:val="0"/>
        <w:adjustRightInd w:val="0"/>
        <w:spacing w:after="0" w:line="247" w:lineRule="auto"/>
        <w:ind w:left="11" w:hanging="11"/>
        <w:jc w:val="both"/>
      </w:pPr>
    </w:p>
    <w:p w14:paraId="6FD60458" w14:textId="77777777" w:rsidR="00EA35FD" w:rsidRPr="00453FE6" w:rsidRDefault="00EA35FD" w:rsidP="013960D6">
      <w:pPr>
        <w:widowControl w:val="0"/>
        <w:autoSpaceDE w:val="0"/>
        <w:autoSpaceDN w:val="0"/>
        <w:adjustRightInd w:val="0"/>
        <w:spacing w:after="0" w:line="247" w:lineRule="auto"/>
        <w:ind w:left="11" w:hanging="11"/>
        <w:jc w:val="both"/>
      </w:pPr>
    </w:p>
    <w:p w14:paraId="09BBA66D" w14:textId="77777777" w:rsidR="007E0798" w:rsidRPr="007E0798" w:rsidRDefault="007E0798" w:rsidP="007E0798">
      <w:pPr>
        <w:suppressAutoHyphens/>
        <w:spacing w:after="0"/>
        <w:rPr>
          <w:rFonts w:eastAsia="Calibri"/>
          <w:lang w:eastAsia="zh-CN"/>
        </w:rPr>
      </w:pPr>
      <w:r w:rsidRPr="007E0798">
        <w:rPr>
          <w:rFonts w:ascii="Times New Roman" w:eastAsia="Calibri" w:hAnsi="Times New Roman"/>
          <w:b/>
          <w:color w:val="000000"/>
          <w:sz w:val="24"/>
          <w:szCs w:val="24"/>
          <w:highlight w:val="white"/>
          <w:lang w:eastAsia="zh-CN"/>
        </w:rPr>
        <w:t xml:space="preserve">II. PRIORITETI ZA DODJELU SREDSTAVA </w:t>
      </w:r>
    </w:p>
    <w:p w14:paraId="6743A9BC" w14:textId="7B0FFDBF" w:rsidR="09E5F408" w:rsidRDefault="00E40B17" w:rsidP="09E5F408">
      <w:pPr>
        <w:widowControl w:val="0"/>
        <w:tabs>
          <w:tab w:val="left" w:pos="284"/>
        </w:tabs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B46330" w:rsidRPr="09E5F408">
        <w:rPr>
          <w:rFonts w:ascii="Times New Roman" w:hAnsi="Times New Roman"/>
          <w:sz w:val="24"/>
          <w:szCs w:val="24"/>
        </w:rPr>
        <w:t>azne projektne aktivnosti kojima se unaprjeđuje</w:t>
      </w:r>
      <w:r w:rsidR="00B46330" w:rsidRPr="09E5F40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46330" w:rsidRPr="09E5F408">
        <w:rPr>
          <w:rFonts w:ascii="Times New Roman" w:hAnsi="Times New Roman"/>
          <w:sz w:val="24"/>
          <w:szCs w:val="24"/>
        </w:rPr>
        <w:t xml:space="preserve">kvaliteta života djece, mladeži i svih stanovnika Općine kroz provođenje </w:t>
      </w:r>
      <w:r w:rsidR="007A5EA6">
        <w:rPr>
          <w:rFonts w:ascii="Times New Roman" w:hAnsi="Times New Roman"/>
          <w:sz w:val="24"/>
          <w:szCs w:val="24"/>
        </w:rPr>
        <w:t>a</w:t>
      </w:r>
      <w:r w:rsidR="00B46330" w:rsidRPr="09E5F408">
        <w:rPr>
          <w:rFonts w:ascii="Times New Roman" w:hAnsi="Times New Roman"/>
          <w:sz w:val="24"/>
          <w:szCs w:val="24"/>
        </w:rPr>
        <w:t>ktivnosti</w:t>
      </w:r>
      <w:r w:rsidR="007A5EA6">
        <w:rPr>
          <w:rFonts w:ascii="Times New Roman" w:hAnsi="Times New Roman"/>
          <w:sz w:val="24"/>
          <w:szCs w:val="24"/>
        </w:rPr>
        <w:t xml:space="preserve"> iz područja kulture</w:t>
      </w:r>
      <w:r w:rsidR="00B46330" w:rsidRPr="09E5F408">
        <w:rPr>
          <w:rFonts w:ascii="Times New Roman" w:hAnsi="Times New Roman"/>
          <w:sz w:val="24"/>
          <w:szCs w:val="24"/>
        </w:rPr>
        <w:t>.</w:t>
      </w:r>
    </w:p>
    <w:p w14:paraId="6684E839" w14:textId="540E0BA9" w:rsidR="005B0AF2" w:rsidRPr="005B0AF2" w:rsidRDefault="005B0AF2" w:rsidP="007E079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D4AF4C3" w14:textId="77777777" w:rsidR="00790CEB" w:rsidRPr="00453FE6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3" w:lineRule="exact"/>
        <w:rPr>
          <w:sz w:val="24"/>
          <w:szCs w:val="24"/>
        </w:rPr>
      </w:pPr>
      <w:bookmarkStart w:id="2" w:name="page6"/>
      <w:bookmarkEnd w:id="2"/>
    </w:p>
    <w:p w14:paraId="4F9CB794" w14:textId="77777777" w:rsidR="007E0798" w:rsidRPr="007E0798" w:rsidRDefault="007E0798" w:rsidP="007E0798">
      <w:pPr>
        <w:suppressAutoHyphens/>
        <w:spacing w:after="0"/>
        <w:rPr>
          <w:rFonts w:eastAsia="Calibri"/>
          <w:lang w:eastAsia="zh-CN"/>
        </w:rPr>
      </w:pPr>
      <w:r w:rsidRPr="007E0798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III. OSIGURANJE SREDSTAVA</w:t>
      </w:r>
    </w:p>
    <w:p w14:paraId="4A3B8155" w14:textId="33F8C190" w:rsidR="007E0798" w:rsidRPr="005B0AF2" w:rsidRDefault="007E0798" w:rsidP="00EA35F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highlight w:val="yellow"/>
          <w:lang w:eastAsia="zh-CN"/>
        </w:rPr>
      </w:pPr>
      <w:r w:rsidRPr="00A51812">
        <w:rPr>
          <w:rFonts w:ascii="Times New Roman" w:eastAsia="Calibri" w:hAnsi="Times New Roman"/>
          <w:color w:val="000000"/>
          <w:sz w:val="24"/>
          <w:szCs w:val="24"/>
          <w:lang w:eastAsia="zh-CN"/>
        </w:rPr>
        <w:t>Ovim se Javnim natječajem osiguravaju potpore programima/projektima u okviru raspoloživih sredstava proračuna Općine u kojem je za ovu namjenu planiran</w:t>
      </w:r>
      <w:r w:rsidR="00131E56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 iznos od </w:t>
      </w:r>
      <w:r w:rsidR="00E83049" w:rsidRPr="00C4733C">
        <w:rPr>
          <w:rFonts w:ascii="Times New Roman" w:eastAsia="Calibri" w:hAnsi="Times New Roman"/>
          <w:b/>
          <w:bCs/>
          <w:color w:val="000000"/>
          <w:sz w:val="24"/>
          <w:szCs w:val="24"/>
          <w:lang w:eastAsia="zh-CN"/>
        </w:rPr>
        <w:t>60.000,00</w:t>
      </w:r>
      <w:r w:rsidR="00D271BC" w:rsidRPr="00C4733C">
        <w:rPr>
          <w:rFonts w:ascii="Times New Roman" w:eastAsia="Calibri" w:hAnsi="Times New Roman"/>
          <w:b/>
          <w:bCs/>
          <w:color w:val="000000"/>
          <w:sz w:val="24"/>
          <w:szCs w:val="24"/>
          <w:lang w:eastAsia="zh-CN"/>
        </w:rPr>
        <w:t xml:space="preserve"> €.</w:t>
      </w:r>
      <w:r w:rsidR="00D271BC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 </w:t>
      </w:r>
    </w:p>
    <w:p w14:paraId="33F27F6F" w14:textId="77777777" w:rsidR="002F6299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790F8D2D" w14:textId="77777777" w:rsidR="002F6299" w:rsidRPr="002F6299" w:rsidRDefault="002F6299" w:rsidP="002F6299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2F6299">
        <w:rPr>
          <w:rFonts w:ascii="Times New Roman" w:eastAsia="Calibri" w:hAnsi="Times New Roman"/>
          <w:sz w:val="24"/>
          <w:szCs w:val="24"/>
          <w:lang w:eastAsia="zh-CN"/>
        </w:rPr>
        <w:t>Isti prijavitelj može podnijeti prijavu za više programa/projekata. Program/projekt može se sastojati od različitih aktivnosti. Svaki prijavljeni program/projekt treba imati zasebnu pristupnicu!</w:t>
      </w:r>
    </w:p>
    <w:p w14:paraId="64A7FEF7" w14:textId="77777777" w:rsidR="002F6299" w:rsidRPr="002F6299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1BED413E" w14:textId="7564253C" w:rsidR="002F6299" w:rsidRPr="00DA6279" w:rsidRDefault="002F6299" w:rsidP="002F6299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DA6279">
        <w:rPr>
          <w:rFonts w:ascii="Times New Roman" w:eastAsia="Calibri" w:hAnsi="Times New Roman"/>
          <w:sz w:val="24"/>
          <w:szCs w:val="24"/>
          <w:lang w:eastAsia="zh-CN"/>
        </w:rPr>
        <w:t xml:space="preserve">Program se prijavljuje s rokom provedbe do 12 mjeseci, </w:t>
      </w:r>
      <w:r w:rsidR="00D6060E" w:rsidRPr="00DA6279">
        <w:rPr>
          <w:rFonts w:ascii="Times New Roman" w:eastAsia="Calibri" w:hAnsi="Times New Roman"/>
          <w:sz w:val="24"/>
          <w:szCs w:val="24"/>
          <w:lang w:eastAsia="zh-CN"/>
        </w:rPr>
        <w:t xml:space="preserve">i to </w:t>
      </w:r>
      <w:r w:rsidRPr="00DA6279">
        <w:rPr>
          <w:rFonts w:ascii="Times New Roman" w:eastAsia="Calibri" w:hAnsi="Times New Roman"/>
          <w:sz w:val="24"/>
          <w:szCs w:val="24"/>
          <w:lang w:eastAsia="zh-CN"/>
        </w:rPr>
        <w:t>za kalendarsku 202</w:t>
      </w:r>
      <w:r w:rsidR="00A85F2E" w:rsidRPr="00DA6279">
        <w:rPr>
          <w:rFonts w:ascii="Times New Roman" w:eastAsia="Calibri" w:hAnsi="Times New Roman"/>
          <w:sz w:val="24"/>
          <w:szCs w:val="24"/>
          <w:lang w:eastAsia="zh-CN"/>
        </w:rPr>
        <w:t>7</w:t>
      </w:r>
      <w:r w:rsidRPr="00DA6279">
        <w:rPr>
          <w:rFonts w:ascii="Times New Roman" w:eastAsia="Calibri" w:hAnsi="Times New Roman"/>
          <w:sz w:val="24"/>
          <w:szCs w:val="24"/>
          <w:lang w:eastAsia="zh-CN"/>
        </w:rPr>
        <w:t>. godinu.</w:t>
      </w:r>
    </w:p>
    <w:p w14:paraId="77ECB67F" w14:textId="77777777" w:rsidR="003E7E6F" w:rsidRPr="007E0798" w:rsidRDefault="003E7E6F" w:rsidP="007E0798">
      <w:pPr>
        <w:suppressAutoHyphens/>
        <w:spacing w:after="0"/>
        <w:ind w:left="360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</w:p>
    <w:p w14:paraId="4F221135" w14:textId="77777777" w:rsidR="007E0798" w:rsidRPr="007E0798" w:rsidRDefault="007E0798" w:rsidP="007E0798">
      <w:pPr>
        <w:suppressAutoHyphens/>
        <w:spacing w:after="0"/>
        <w:rPr>
          <w:rFonts w:eastAsia="Calibri"/>
          <w:lang w:eastAsia="zh-CN"/>
        </w:rPr>
      </w:pPr>
      <w:r w:rsidRPr="007E0798">
        <w:rPr>
          <w:rFonts w:ascii="Times New Roman" w:eastAsia="Calibri" w:hAnsi="Times New Roman"/>
          <w:b/>
          <w:color w:val="000000"/>
          <w:sz w:val="24"/>
          <w:szCs w:val="24"/>
          <w:highlight w:val="white"/>
          <w:lang w:eastAsia="zh-CN"/>
        </w:rPr>
        <w:t xml:space="preserve">IV. FORMALNI UVJETI </w:t>
      </w:r>
      <w:r w:rsidRPr="007E0798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JAVNOG NATJEČAJA</w:t>
      </w:r>
    </w:p>
    <w:p w14:paraId="024E1CE4" w14:textId="3EE95623" w:rsidR="00790CEB" w:rsidRPr="00AE0ABE" w:rsidRDefault="007E0798" w:rsidP="00AE0ABE">
      <w:pPr>
        <w:suppressAutoHyphens/>
        <w:spacing w:after="0"/>
        <w:rPr>
          <w:rFonts w:eastAsia="Calibri"/>
          <w:lang w:eastAsia="zh-CN"/>
        </w:rPr>
      </w:pPr>
      <w:r w:rsidRPr="007E0798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Prihvatljivi prijavitelji (</w:t>
      </w:r>
      <w:r w:rsidR="00C2601E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t</w:t>
      </w:r>
      <w:r w:rsidRPr="007E0798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ko može podnijeti prijavu?)</w:t>
      </w:r>
    </w:p>
    <w:p w14:paraId="09B70403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2" w:lineRule="exact"/>
        <w:rPr>
          <w:rFonts w:ascii="Times New Roman" w:hAnsi="Times New Roman"/>
          <w:b/>
          <w:bCs/>
          <w:sz w:val="24"/>
          <w:szCs w:val="24"/>
        </w:rPr>
      </w:pPr>
      <w:bookmarkStart w:id="3" w:name="page7"/>
      <w:bookmarkEnd w:id="3"/>
    </w:p>
    <w:p w14:paraId="4D21AEDF" w14:textId="77777777" w:rsidR="00790CEB" w:rsidRPr="002F6299" w:rsidRDefault="00E40640" w:rsidP="002F629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6299">
        <w:rPr>
          <w:rFonts w:ascii="Times New Roman" w:hAnsi="Times New Roman"/>
          <w:b/>
          <w:bCs/>
          <w:sz w:val="24"/>
          <w:szCs w:val="24"/>
        </w:rPr>
        <w:t xml:space="preserve">PRIJAVITELJI: TKO MOŽE PODNIJETI PRIJAVU? </w:t>
      </w:r>
    </w:p>
    <w:p w14:paraId="203E924C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7F2A61" w14:textId="77777777" w:rsidR="00790CEB" w:rsidRPr="002F6299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b/>
          <w:bCs/>
          <w:i/>
          <w:iCs/>
          <w:sz w:val="24"/>
          <w:szCs w:val="24"/>
        </w:rPr>
        <w:t>Prihvatljivi prijavitelji</w:t>
      </w:r>
    </w:p>
    <w:p w14:paraId="78898AA0" w14:textId="77777777" w:rsidR="00790CEB" w:rsidRPr="00453FE6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sz w:val="24"/>
          <w:szCs w:val="24"/>
        </w:rPr>
      </w:pPr>
    </w:p>
    <w:p w14:paraId="4F980F97" w14:textId="3521E7BB" w:rsidR="00790CEB" w:rsidRPr="002F6299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 xml:space="preserve">Pravo podnošenja prijave </w:t>
      </w:r>
      <w:r w:rsidR="00236D18" w:rsidRPr="002F6299">
        <w:rPr>
          <w:rFonts w:ascii="Times New Roman" w:hAnsi="Times New Roman"/>
          <w:sz w:val="24"/>
          <w:szCs w:val="24"/>
        </w:rPr>
        <w:t>projekta/</w:t>
      </w:r>
      <w:r w:rsidRPr="002F6299">
        <w:rPr>
          <w:rFonts w:ascii="Times New Roman" w:hAnsi="Times New Roman"/>
          <w:sz w:val="24"/>
          <w:szCs w:val="24"/>
        </w:rPr>
        <w:t xml:space="preserve">programa imaju udruge čiji su ciljevi i djelatnosti usmjereni ka zadovoljenju javnih potreba </w:t>
      </w:r>
      <w:r w:rsidR="006062C7" w:rsidRPr="002F6299">
        <w:rPr>
          <w:rFonts w:ascii="Times New Roman" w:hAnsi="Times New Roman"/>
          <w:sz w:val="24"/>
          <w:szCs w:val="24"/>
        </w:rPr>
        <w:t xml:space="preserve">stanovnika Općine </w:t>
      </w:r>
      <w:r w:rsidR="002F6299" w:rsidRPr="002F6299">
        <w:rPr>
          <w:rFonts w:ascii="Times New Roman" w:hAnsi="Times New Roman"/>
          <w:sz w:val="24"/>
          <w:szCs w:val="24"/>
        </w:rPr>
        <w:t>Dugi Rat</w:t>
      </w:r>
      <w:r w:rsidRPr="002F6299">
        <w:rPr>
          <w:rFonts w:ascii="Times New Roman" w:hAnsi="Times New Roman"/>
          <w:sz w:val="24"/>
          <w:szCs w:val="24"/>
        </w:rPr>
        <w:t xml:space="preserve"> u području </w:t>
      </w:r>
      <w:r w:rsidR="00680028">
        <w:rPr>
          <w:rFonts w:ascii="Times New Roman" w:hAnsi="Times New Roman"/>
          <w:sz w:val="24"/>
          <w:szCs w:val="24"/>
        </w:rPr>
        <w:t>kulture</w:t>
      </w:r>
      <w:r w:rsidRPr="002F6299">
        <w:rPr>
          <w:rFonts w:ascii="Times New Roman" w:hAnsi="Times New Roman"/>
          <w:sz w:val="24"/>
          <w:szCs w:val="24"/>
        </w:rPr>
        <w:t xml:space="preserve">, a kojima temeljna svrha nije stjecanje dobiti i čije aktivnosti </w:t>
      </w:r>
      <w:r w:rsidR="002F6299" w:rsidRPr="002F6299">
        <w:rPr>
          <w:rFonts w:ascii="Times New Roman" w:hAnsi="Times New Roman"/>
          <w:sz w:val="24"/>
          <w:szCs w:val="24"/>
        </w:rPr>
        <w:t>Povjerenstvo</w:t>
      </w:r>
      <w:r w:rsidRPr="002F6299">
        <w:rPr>
          <w:rFonts w:ascii="Times New Roman" w:hAnsi="Times New Roman"/>
          <w:sz w:val="24"/>
          <w:szCs w:val="24"/>
        </w:rPr>
        <w:t xml:space="preserve"> ne ocijeni kao gospodarsku djelatnost u </w:t>
      </w:r>
      <w:r w:rsidR="00680028">
        <w:rPr>
          <w:rFonts w:ascii="Times New Roman" w:hAnsi="Times New Roman"/>
          <w:sz w:val="24"/>
          <w:szCs w:val="24"/>
        </w:rPr>
        <w:t>kulturi</w:t>
      </w:r>
      <w:r w:rsidRPr="002F6299">
        <w:rPr>
          <w:rFonts w:ascii="Times New Roman" w:hAnsi="Times New Roman"/>
          <w:sz w:val="24"/>
          <w:szCs w:val="24"/>
        </w:rPr>
        <w:t>.</w:t>
      </w:r>
    </w:p>
    <w:p w14:paraId="179AEA40" w14:textId="77777777" w:rsidR="00236D18" w:rsidRPr="002F6299" w:rsidRDefault="00236D18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2D195D49" w14:textId="77777777" w:rsidR="00236D18" w:rsidRPr="002F6299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 xml:space="preserve">Za provođenje projekta/programa nije obvezno partnerstvo, međutim ono se preporučuje iz razloga što je intencija Općine </w:t>
      </w:r>
      <w:r w:rsidR="002F6299">
        <w:rPr>
          <w:rFonts w:ascii="Times New Roman" w:hAnsi="Times New Roman"/>
          <w:sz w:val="24"/>
          <w:szCs w:val="24"/>
        </w:rPr>
        <w:t>Dugi Rat</w:t>
      </w:r>
      <w:r w:rsidRPr="002F6299">
        <w:rPr>
          <w:rFonts w:ascii="Times New Roman" w:hAnsi="Times New Roman"/>
          <w:sz w:val="24"/>
          <w:szCs w:val="24"/>
        </w:rPr>
        <w:t xml:space="preserve"> međusobno povezati organizacije i potaknuti ih na međusobnu suradnju i osmišljavanje zajedničkih aktivnosti.</w:t>
      </w:r>
    </w:p>
    <w:p w14:paraId="411C90A9" w14:textId="77777777" w:rsidR="00236D18" w:rsidRPr="002F6299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49CC480B" w14:textId="59FC6328" w:rsidR="00236D18" w:rsidRPr="002F6299" w:rsidRDefault="00236D18" w:rsidP="00236D1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>Prilikom prijave potrebno je voditi računa o tome da je partnerstvo utemeljeno na međusobnim</w:t>
      </w:r>
      <w:r w:rsidR="00680028">
        <w:rPr>
          <w:rFonts w:ascii="Times New Roman" w:hAnsi="Times New Roman"/>
          <w:sz w:val="24"/>
          <w:szCs w:val="24"/>
        </w:rPr>
        <w:t xml:space="preserve"> </w:t>
      </w:r>
      <w:r w:rsidRPr="002F6299">
        <w:rPr>
          <w:rFonts w:ascii="Times New Roman" w:hAnsi="Times New Roman"/>
          <w:sz w:val="24"/>
          <w:szCs w:val="24"/>
        </w:rPr>
        <w:t>odnosima, na dogovoru ili eventualnom ugovoru o međusobnim pravima i obvezama i da svaki loš odabir partnera u projektu može dovesti u pitanje realizaciju aktivnosti i ostvarenje zacrtanih ciljeva. Općina potpisuje Ugovor isključivo s prijaviteljem programa/projekta kojeg u konačnici smatra odgovornim za kvalitetnu provedbu programa/projekta te namjensko trošenje sredstava i redovito izvještavanje.</w:t>
      </w:r>
    </w:p>
    <w:p w14:paraId="3CF4B52C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12D73766" w14:textId="77777777" w:rsidR="00790CEB" w:rsidRPr="00A51812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Prijavitelji moraju zadovoljiti sljedeće uvjete:</w:t>
      </w:r>
    </w:p>
    <w:p w14:paraId="6574F26F" w14:textId="77777777" w:rsidR="00236D18" w:rsidRPr="00A51812" w:rsidRDefault="00236D18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2E2E17" w14:textId="39E891A5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 xml:space="preserve">da imaju sjedište na području </w:t>
      </w:r>
      <w:r w:rsidR="003C2F45" w:rsidRPr="00A51812">
        <w:rPr>
          <w:rFonts w:ascii="Times New Roman" w:hAnsi="Times New Roman"/>
          <w:sz w:val="24"/>
          <w:szCs w:val="24"/>
        </w:rPr>
        <w:t xml:space="preserve">Općine </w:t>
      </w:r>
      <w:r w:rsidR="002F6299" w:rsidRPr="00A51812">
        <w:rPr>
          <w:rFonts w:ascii="Times New Roman" w:hAnsi="Times New Roman"/>
          <w:sz w:val="24"/>
          <w:szCs w:val="24"/>
        </w:rPr>
        <w:t>Dugi Rat</w:t>
      </w:r>
      <w:r w:rsidR="008141DB" w:rsidRPr="00A51812">
        <w:rPr>
          <w:rFonts w:ascii="Times New Roman" w:hAnsi="Times New Roman"/>
          <w:sz w:val="24"/>
          <w:szCs w:val="24"/>
        </w:rPr>
        <w:t>;</w:t>
      </w:r>
    </w:p>
    <w:p w14:paraId="36B0E7A3" w14:textId="6592DB29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da su upisani u Reg</w:t>
      </w:r>
      <w:r w:rsidR="008141DB" w:rsidRPr="00A51812">
        <w:rPr>
          <w:rFonts w:ascii="Times New Roman" w:hAnsi="Times New Roman"/>
          <w:sz w:val="24"/>
          <w:szCs w:val="24"/>
        </w:rPr>
        <w:t>istar udruga Republike Hrvatske;</w:t>
      </w:r>
    </w:p>
    <w:p w14:paraId="60C184CA" w14:textId="3E0E8F59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da su upisani u Registar neprofitnih organiza</w:t>
      </w:r>
      <w:r w:rsidR="008141DB" w:rsidRPr="00A51812">
        <w:rPr>
          <w:rFonts w:ascii="Times New Roman" w:hAnsi="Times New Roman"/>
          <w:sz w:val="24"/>
          <w:szCs w:val="24"/>
        </w:rPr>
        <w:t>cija pri Ministarstvu financija;</w:t>
      </w:r>
    </w:p>
    <w:p w14:paraId="47AF455A" w14:textId="10AF1A2B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da su uskladili svoje statute s odredbama Zakona o udrugama</w:t>
      </w:r>
      <w:r w:rsidR="008141DB" w:rsidRPr="00A51812">
        <w:rPr>
          <w:rFonts w:ascii="Times New Roman" w:hAnsi="Times New Roman"/>
          <w:sz w:val="24"/>
          <w:szCs w:val="24"/>
        </w:rPr>
        <w:t>;</w:t>
      </w:r>
    </w:p>
    <w:p w14:paraId="03B77EF5" w14:textId="479DEAC8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da uredno ispunjavaju obveze iz ranije sklopljenih ugovora o financiranju iz javnih izvora</w:t>
      </w:r>
      <w:r w:rsidR="008141DB" w:rsidRPr="00A51812">
        <w:rPr>
          <w:rFonts w:ascii="Times New Roman" w:hAnsi="Times New Roman"/>
          <w:sz w:val="24"/>
          <w:szCs w:val="24"/>
        </w:rPr>
        <w:t>;</w:t>
      </w:r>
      <w:r w:rsidRPr="00A51812">
        <w:rPr>
          <w:rFonts w:ascii="Times New Roman" w:hAnsi="Times New Roman"/>
          <w:sz w:val="24"/>
          <w:szCs w:val="24"/>
        </w:rPr>
        <w:t xml:space="preserve"> </w:t>
      </w:r>
    </w:p>
    <w:p w14:paraId="36F50FB6" w14:textId="0AFA3302" w:rsidR="00790CEB" w:rsidRPr="004B11A9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 xml:space="preserve">da se protiv osobe ovlaštene za zastupanje udruge i voditelja </w:t>
      </w:r>
      <w:r w:rsidR="00236D18" w:rsidRPr="00A51812">
        <w:rPr>
          <w:rFonts w:ascii="Times New Roman" w:hAnsi="Times New Roman"/>
          <w:sz w:val="24"/>
          <w:szCs w:val="24"/>
        </w:rPr>
        <w:t>projekta/</w:t>
      </w:r>
      <w:r w:rsidRPr="00A51812">
        <w:rPr>
          <w:rFonts w:ascii="Times New Roman" w:hAnsi="Times New Roman"/>
          <w:sz w:val="24"/>
          <w:szCs w:val="24"/>
        </w:rPr>
        <w:t>programa ne vodi kazneni postupak i nije pravomoćno osuđen za prekršaje i kaznena djela sukladno odredbama</w:t>
      </w:r>
      <w:r w:rsidR="00FB4F94" w:rsidRPr="00A51812">
        <w:rPr>
          <w:rFonts w:ascii="Times New Roman" w:hAnsi="Times New Roman"/>
          <w:sz w:val="24"/>
          <w:szCs w:val="24"/>
        </w:rPr>
        <w:t xml:space="preserve"> Uredbe</w:t>
      </w:r>
      <w:r w:rsidR="00236D18" w:rsidRPr="00A51812">
        <w:rPr>
          <w:rFonts w:ascii="Times New Roman" w:hAnsi="Times New Roman"/>
          <w:sz w:val="24"/>
          <w:szCs w:val="24"/>
        </w:rPr>
        <w:t>;</w:t>
      </w:r>
    </w:p>
    <w:p w14:paraId="72687DE6" w14:textId="77777777" w:rsidR="006D0B61" w:rsidRPr="00A51812" w:rsidRDefault="00E40640" w:rsidP="004B11A9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 xml:space="preserve">da vode transparentno financijsko poslovanje </w:t>
      </w:r>
      <w:r w:rsidR="008141DB" w:rsidRPr="00A51812">
        <w:rPr>
          <w:rFonts w:ascii="Times New Roman" w:hAnsi="Times New Roman"/>
          <w:sz w:val="24"/>
          <w:szCs w:val="24"/>
        </w:rPr>
        <w:t>u skladu sa zakonskim propisima</w:t>
      </w:r>
      <w:r w:rsidR="006D0B61" w:rsidRPr="00A51812">
        <w:rPr>
          <w:rFonts w:ascii="Times New Roman" w:hAnsi="Times New Roman"/>
          <w:sz w:val="24"/>
          <w:szCs w:val="24"/>
        </w:rPr>
        <w:t>,</w:t>
      </w:r>
    </w:p>
    <w:p w14:paraId="2DB2D705" w14:textId="77777777" w:rsidR="00790CEB" w:rsidRPr="002F6299" w:rsidRDefault="006D0B61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eastAsia="Calibri" w:hAnsi="Times New Roman"/>
          <w:sz w:val="24"/>
          <w:szCs w:val="24"/>
          <w:lang w:eastAsia="en-US"/>
        </w:rPr>
        <w:t>h)</w:t>
      </w:r>
      <w:r w:rsidRPr="00A51812">
        <w:rPr>
          <w:rFonts w:ascii="Times New Roman" w:hAnsi="Times New Roman"/>
          <w:sz w:val="24"/>
          <w:szCs w:val="24"/>
        </w:rPr>
        <w:t xml:space="preserve"> da nemaju dugovanja s osnove plaćanja doprinosa za mirovinsko i zdravstveno osiguranje i plaćanje poreza te drugih davanja prema državnom proračunu i proračunu Općine.</w:t>
      </w:r>
    </w:p>
    <w:p w14:paraId="42355947" w14:textId="77555AF4" w:rsidR="00741B87" w:rsidRPr="002F6299" w:rsidRDefault="00741B87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AEDEEC" w14:textId="7484AD9F" w:rsidR="00236D18" w:rsidRDefault="00E40640" w:rsidP="004B11A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 xml:space="preserve">Da bi prijava i program udruge mogao biti uvršten u Program javnih potreba u </w:t>
      </w:r>
      <w:r w:rsidR="00470B16">
        <w:rPr>
          <w:rFonts w:ascii="Times New Roman" w:hAnsi="Times New Roman"/>
          <w:sz w:val="24"/>
          <w:szCs w:val="24"/>
        </w:rPr>
        <w:t>kulturi</w:t>
      </w:r>
      <w:r w:rsidRPr="002F6299">
        <w:rPr>
          <w:rFonts w:ascii="Times New Roman" w:hAnsi="Times New Roman"/>
          <w:sz w:val="24"/>
          <w:szCs w:val="24"/>
        </w:rPr>
        <w:t xml:space="preserve"> predlagatelj mora podnijeti prijavu na posebnim obrascima koji se mogu preuzeti na mrežnim stranicama </w:t>
      </w:r>
      <w:r w:rsidR="00741B87" w:rsidRPr="002F6299">
        <w:rPr>
          <w:rFonts w:ascii="Times New Roman" w:hAnsi="Times New Roman"/>
          <w:sz w:val="24"/>
          <w:szCs w:val="24"/>
        </w:rPr>
        <w:t>Općine</w:t>
      </w:r>
      <w:r w:rsidR="004C23A2" w:rsidRPr="004C23A2">
        <w:t xml:space="preserve"> </w:t>
      </w:r>
      <w:hyperlink r:id="rId8" w:history="1">
        <w:r w:rsidR="003F2EB1" w:rsidRPr="003F2EB1">
          <w:rPr>
            <w:rStyle w:val="Hiperveza"/>
          </w:rPr>
          <w:t>https://dugirat.hr/kategorija/natjecaji-i-javni-pozivi/</w:t>
        </w:r>
      </w:hyperlink>
      <w:r w:rsidR="003F2EB1">
        <w:t>.</w:t>
      </w:r>
    </w:p>
    <w:p w14:paraId="36AACD51" w14:textId="77777777" w:rsidR="003578C1" w:rsidRPr="002F6299" w:rsidRDefault="003578C1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51935E23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1D8F4A05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D176B79" w14:textId="77777777" w:rsidR="00790CEB" w:rsidRPr="00A51812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b/>
          <w:bCs/>
          <w:i/>
          <w:iCs/>
          <w:sz w:val="24"/>
          <w:szCs w:val="24"/>
        </w:rPr>
        <w:t>Neprihvatljivi prijavitelji</w:t>
      </w:r>
    </w:p>
    <w:p w14:paraId="2682C9A4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027E5367" w14:textId="77777777" w:rsidR="00790CEB" w:rsidRPr="00A51812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Pravo prijave na poziv nemaju:</w:t>
      </w:r>
    </w:p>
    <w:p w14:paraId="43523A15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48B2327" w14:textId="0EF7650C" w:rsidR="00C27D1E" w:rsidRPr="00A51812" w:rsidRDefault="00E40640" w:rsidP="00C27D1E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ogranci, podružnice i slični ustrojbeni oblici udruga koji nisu registrirani sukladno Za</w:t>
      </w:r>
      <w:r w:rsidR="00304F27" w:rsidRPr="00A51812">
        <w:rPr>
          <w:rFonts w:ascii="Times New Roman" w:hAnsi="Times New Roman"/>
          <w:sz w:val="24"/>
          <w:szCs w:val="24"/>
        </w:rPr>
        <w:t>konu  kao pravne osobe;</w:t>
      </w:r>
    </w:p>
    <w:p w14:paraId="240CA964" w14:textId="5C8B60EA" w:rsidR="00790CEB" w:rsidRPr="00A51812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>udruge koje nisu upisane u Registar neprofitnih organizacija</w:t>
      </w:r>
      <w:r w:rsidR="00304F27" w:rsidRPr="013960D6">
        <w:rPr>
          <w:rFonts w:ascii="Times New Roman" w:hAnsi="Times New Roman"/>
          <w:sz w:val="24"/>
          <w:szCs w:val="24"/>
        </w:rPr>
        <w:t>;</w:t>
      </w:r>
      <w:r w:rsidRPr="013960D6">
        <w:rPr>
          <w:rFonts w:ascii="Times New Roman" w:hAnsi="Times New Roman"/>
          <w:sz w:val="24"/>
          <w:szCs w:val="24"/>
        </w:rPr>
        <w:t xml:space="preserve"> </w:t>
      </w:r>
    </w:p>
    <w:p w14:paraId="213D3F3C" w14:textId="1B6D3800" w:rsidR="00790CEB" w:rsidRPr="00A51812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 xml:space="preserve">strukovne udruge čiji rad/djelatnost nije direktno ili indirektno vezana za </w:t>
      </w:r>
      <w:r w:rsidR="00470B16">
        <w:rPr>
          <w:rFonts w:ascii="Times New Roman" w:hAnsi="Times New Roman"/>
          <w:sz w:val="24"/>
          <w:szCs w:val="24"/>
        </w:rPr>
        <w:t>kulturu</w:t>
      </w:r>
      <w:r w:rsidR="00304F27" w:rsidRPr="013960D6">
        <w:rPr>
          <w:rFonts w:ascii="Times New Roman" w:hAnsi="Times New Roman"/>
          <w:sz w:val="24"/>
          <w:szCs w:val="24"/>
        </w:rPr>
        <w:t>;</w:t>
      </w:r>
      <w:r w:rsidRPr="013960D6">
        <w:rPr>
          <w:rFonts w:ascii="Times New Roman" w:hAnsi="Times New Roman"/>
          <w:sz w:val="24"/>
          <w:szCs w:val="24"/>
        </w:rPr>
        <w:t xml:space="preserve"> </w:t>
      </w:r>
    </w:p>
    <w:p w14:paraId="7BA7354C" w14:textId="30C044D7" w:rsidR="00790CEB" w:rsidRPr="00A51812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 xml:space="preserve">udruge koje su nenamjenski trošile prethodno dodijeljena sredstva iz Programa javnih potreba u </w:t>
      </w:r>
      <w:r w:rsidR="00470B16">
        <w:rPr>
          <w:rFonts w:ascii="Times New Roman" w:hAnsi="Times New Roman"/>
          <w:sz w:val="24"/>
          <w:szCs w:val="24"/>
        </w:rPr>
        <w:t>kulturi</w:t>
      </w:r>
      <w:r w:rsidRPr="013960D6">
        <w:rPr>
          <w:rFonts w:ascii="Times New Roman" w:hAnsi="Times New Roman"/>
          <w:sz w:val="24"/>
          <w:szCs w:val="24"/>
        </w:rPr>
        <w:t xml:space="preserve"> </w:t>
      </w:r>
      <w:r w:rsidR="00C6618D" w:rsidRPr="013960D6">
        <w:rPr>
          <w:rFonts w:ascii="Times New Roman" w:hAnsi="Times New Roman"/>
          <w:sz w:val="24"/>
          <w:szCs w:val="24"/>
        </w:rPr>
        <w:t xml:space="preserve">Općine </w:t>
      </w:r>
      <w:r w:rsidRPr="013960D6">
        <w:rPr>
          <w:rFonts w:ascii="Times New Roman" w:hAnsi="Times New Roman"/>
          <w:sz w:val="24"/>
          <w:szCs w:val="24"/>
        </w:rPr>
        <w:t>(nemaju pravo prijave sljedeće dvije godine, računajući od godine u kojoj su provodile program)</w:t>
      </w:r>
      <w:r w:rsidR="00304F27" w:rsidRPr="013960D6">
        <w:rPr>
          <w:rFonts w:ascii="Times New Roman" w:hAnsi="Times New Roman"/>
          <w:sz w:val="24"/>
          <w:szCs w:val="24"/>
        </w:rPr>
        <w:t>;</w:t>
      </w:r>
      <w:r w:rsidRPr="013960D6">
        <w:rPr>
          <w:rFonts w:ascii="Times New Roman" w:hAnsi="Times New Roman"/>
          <w:sz w:val="24"/>
          <w:szCs w:val="24"/>
        </w:rPr>
        <w:t xml:space="preserve"> </w:t>
      </w:r>
    </w:p>
    <w:p w14:paraId="24127D86" w14:textId="36F85DB9" w:rsidR="00790CEB" w:rsidRPr="00A51812" w:rsidRDefault="00304F27" w:rsidP="013960D6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>udruge koje su u stečaju;</w:t>
      </w:r>
      <w:r w:rsidR="00E40640" w:rsidRPr="013960D6">
        <w:rPr>
          <w:rFonts w:ascii="Times New Roman" w:hAnsi="Times New Roman"/>
          <w:sz w:val="24"/>
          <w:szCs w:val="24"/>
        </w:rPr>
        <w:t xml:space="preserve"> </w:t>
      </w:r>
    </w:p>
    <w:p w14:paraId="74663892" w14:textId="77777777" w:rsidR="00790CEB" w:rsidRPr="00A51812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 xml:space="preserve">udruge koje imaju dugovanja prema državnom proračunu, proračunu </w:t>
      </w:r>
      <w:r w:rsidR="00C6618D" w:rsidRPr="013960D6">
        <w:rPr>
          <w:rFonts w:ascii="Times New Roman" w:hAnsi="Times New Roman"/>
          <w:sz w:val="24"/>
          <w:szCs w:val="24"/>
        </w:rPr>
        <w:t>Općine</w:t>
      </w:r>
      <w:r w:rsidRPr="013960D6">
        <w:rPr>
          <w:rFonts w:ascii="Times New Roman" w:hAnsi="Times New Roman"/>
          <w:sz w:val="24"/>
          <w:szCs w:val="24"/>
        </w:rPr>
        <w:t>, te dru</w:t>
      </w:r>
      <w:r w:rsidR="00304F27" w:rsidRPr="013960D6">
        <w:rPr>
          <w:rFonts w:ascii="Times New Roman" w:hAnsi="Times New Roman"/>
          <w:sz w:val="24"/>
          <w:szCs w:val="24"/>
        </w:rPr>
        <w:t>gim javnim tijelima;</w:t>
      </w:r>
      <w:r w:rsidRPr="013960D6">
        <w:rPr>
          <w:rFonts w:ascii="Times New Roman" w:hAnsi="Times New Roman"/>
          <w:sz w:val="24"/>
          <w:szCs w:val="24"/>
        </w:rPr>
        <w:t xml:space="preserve"> </w:t>
      </w:r>
    </w:p>
    <w:p w14:paraId="10953067" w14:textId="77777777" w:rsidR="00790CEB" w:rsidRPr="00A51812" w:rsidRDefault="00E40640" w:rsidP="013960D6">
      <w:pPr>
        <w:widowControl w:val="0"/>
        <w:numPr>
          <w:ilvl w:val="0"/>
          <w:numId w:val="3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 xml:space="preserve">udruge čiji je jedan od osnivača politička stranka. </w:t>
      </w:r>
    </w:p>
    <w:p w14:paraId="1D115554" w14:textId="77777777" w:rsidR="00090BF1" w:rsidRPr="002F6299" w:rsidRDefault="00090BF1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rPr>
          <w:rFonts w:ascii="Times New Roman" w:hAnsi="Times New Roman"/>
          <w:sz w:val="24"/>
          <w:szCs w:val="24"/>
        </w:rPr>
      </w:pPr>
    </w:p>
    <w:p w14:paraId="3D033BC7" w14:textId="77777777" w:rsidR="00790CEB" w:rsidRPr="002F6299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4" w:name="page9"/>
      <w:bookmarkEnd w:id="4"/>
      <w:r w:rsidRPr="002F6299">
        <w:rPr>
          <w:rFonts w:ascii="Times New Roman" w:hAnsi="Times New Roman"/>
          <w:b/>
          <w:bCs/>
          <w:sz w:val="24"/>
          <w:szCs w:val="24"/>
        </w:rPr>
        <w:t xml:space="preserve"> TROŠKOVI KOJI ĆE SE FINANCIRATI</w:t>
      </w:r>
    </w:p>
    <w:p w14:paraId="401906FA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14:paraId="1B2D7BD1" w14:textId="77777777" w:rsidR="00790CEB" w:rsidRPr="002F6299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b/>
          <w:bCs/>
          <w:i/>
          <w:iCs/>
          <w:sz w:val="24"/>
          <w:szCs w:val="24"/>
        </w:rPr>
        <w:t>Prihvatljivi izravni troškovi</w:t>
      </w:r>
    </w:p>
    <w:p w14:paraId="3AF3AFFB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58FF96FC" w14:textId="77777777" w:rsidR="00AF3265" w:rsidRPr="002853A5" w:rsidRDefault="00AF3265" w:rsidP="00AF326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Prihvatljivi troškovi su troškovi koje je imao Korisnik financiranja, a koji ispunjavaju sve sljedeće kriterije: </w:t>
      </w:r>
    </w:p>
    <w:p w14:paraId="605037A2" w14:textId="77777777" w:rsidR="00AF3265" w:rsidRPr="002853A5" w:rsidRDefault="00AF3265" w:rsidP="00AF3265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2853A5">
        <w:rPr>
          <w:rFonts w:ascii="Times New Roman" w:hAnsi="Times New Roman"/>
          <w:color w:val="000000"/>
          <w:sz w:val="24"/>
          <w:szCs w:val="24"/>
        </w:rPr>
        <w:t xml:space="preserve">nastali su u razdoblju provedbe programa ili projekta u skladu s ugovorom, osim troškova koji se odnose na završne izvještaje, troškova revizije i troškova vrednovanja, a plaćeni su do datuma odobravanja završnog izvještaja. Postupci javne nabave za robe, </w:t>
      </w:r>
      <w:r w:rsidRPr="002853A5">
        <w:rPr>
          <w:rFonts w:ascii="Times New Roman" w:hAnsi="Times New Roman"/>
          <w:color w:val="000000"/>
          <w:sz w:val="24"/>
          <w:szCs w:val="24"/>
        </w:rPr>
        <w:lastRenderedPageBreak/>
        <w:t xml:space="preserve">usluge ili radove mogu početi prije početka provedbenog razdoblja, ali ugovori ne mogu biti sklopljeni prije prvog dana razdoblja provedbe ugovora. Iznimno, natječajem se može definirati da su prihvatljivi troškovi i troškovi nastali prije raspisivanja natječaja, ukoliko se radi o aktivnostima projekta ili programa tekuće godine koje iz objektivnih razloga ne mogu biti realizirane nakon potpisivanja ugovora. </w:t>
      </w:r>
    </w:p>
    <w:p w14:paraId="007325E3" w14:textId="77777777" w:rsidR="00AF3265" w:rsidRPr="002853A5" w:rsidRDefault="00AF3265" w:rsidP="00AF326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moraju biti navedeni u ukupnom predviđenom proračunu projekta ili programa </w:t>
      </w:r>
    </w:p>
    <w:p w14:paraId="5C811562" w14:textId="77777777" w:rsidR="00AF3265" w:rsidRPr="002853A5" w:rsidRDefault="00AF3265" w:rsidP="00AF326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nužni su za provedbu programa ili projekta koji je predmetom dodjele financijskih sredstava </w:t>
      </w:r>
    </w:p>
    <w:p w14:paraId="5F1E38FA" w14:textId="77777777" w:rsidR="00AF3265" w:rsidRPr="002853A5" w:rsidRDefault="00AF3265" w:rsidP="00AF326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mogu biti identificirani i provjereni i računovodstveno su evidentirani kod Korisnika financiranja prema važećim propisima o računovodstvu neprofitnih organizacija </w:t>
      </w:r>
    </w:p>
    <w:p w14:paraId="257CB519" w14:textId="77777777" w:rsidR="00AF3265" w:rsidRPr="002853A5" w:rsidRDefault="00AF3265" w:rsidP="00AF326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trebaju biti umjereni, opravdani i usuglašeni sa zahtjevima racionalnog financijskog upravljanja, osobito u pogledu na štedljivost i učinkovitost. </w:t>
      </w:r>
    </w:p>
    <w:p w14:paraId="3C3C5799" w14:textId="77777777" w:rsidR="00AF3265" w:rsidRDefault="00AF3265" w:rsidP="00AF32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1F9686A" w14:textId="77777777" w:rsidR="00AF3265" w:rsidRPr="002853A5" w:rsidRDefault="00AF3265" w:rsidP="00AF32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U skladu s opravdanim troškovima iz prethodnog članka i kada je to relevantno za poštovanje propisa o javnoj nabavi, opravdanim se smatraju sljedeći izravni troškovi udruge i njezinih partnera: </w:t>
      </w:r>
    </w:p>
    <w:p w14:paraId="08279090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troškovi zaposlenika angažiranih na programu ili projektu koji odgovaraju stvarnim izdacima za plaće te porezima i doprinosima iz plaće i drugim troškovima vezanim uz plaću, sukladno odredbama ovog Pravilnika i Uredbe, a u visini definiranoj svakim zasebnim natječajem </w:t>
      </w:r>
    </w:p>
    <w:p w14:paraId="70E1A712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putni troškovi i troškovi dnevnica za zaposlenike i druge osobe koje sudjeluju u projektu ili programu, pod uvjetom da su u skladu s pravilima o visini iznosa za takve naknade definiranima svakim zasebnim natječajem </w:t>
      </w:r>
    </w:p>
    <w:p w14:paraId="1BD357AD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troškovi kupnje ili unajmljivanja opreme i materijala (novih ili rabljenih) namijenjenih isključivo za program ili projekt, te troškovi usluga pod uvjetom da su u skladu s tržišnim cijenama </w:t>
      </w:r>
    </w:p>
    <w:p w14:paraId="15D73E53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troškovi potrošne robe </w:t>
      </w:r>
    </w:p>
    <w:p w14:paraId="7D7EABA6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 xml:space="preserve">troškovi podugovaranja </w:t>
      </w:r>
    </w:p>
    <w:p w14:paraId="7F8BF3AA" w14:textId="77777777" w:rsidR="00AF326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>troškovi koji izravno proistječu iz zahtjeva ugovora uključujući troškove  financijskih usluga (informiranje, vrednovanje konkretno povezano s projektom, revizija, umnožavanje, osiguranje, itd.)</w:t>
      </w:r>
    </w:p>
    <w:p w14:paraId="370FC468" w14:textId="77777777" w:rsidR="00AF3265" w:rsidRPr="002853A5" w:rsidRDefault="00AF3265" w:rsidP="00AF326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53A5">
        <w:rPr>
          <w:rFonts w:ascii="Times New Roman" w:hAnsi="Times New Roman"/>
          <w:color w:val="000000"/>
          <w:sz w:val="24"/>
          <w:szCs w:val="24"/>
        </w:rPr>
        <w:t>troškovi smještaja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7C95C07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14:paraId="42DC39CE" w14:textId="77777777" w:rsidR="00790CEB" w:rsidRPr="002F6299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b/>
          <w:bCs/>
          <w:i/>
          <w:iCs/>
          <w:sz w:val="24"/>
          <w:szCs w:val="24"/>
        </w:rPr>
        <w:t>Prihvatljivi neizravni troškovi</w:t>
      </w:r>
    </w:p>
    <w:p w14:paraId="15A275B2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489E9AF" w14:textId="77777777" w:rsidR="00790CEB" w:rsidRPr="00A51812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>Korisniku sredstav</w:t>
      </w:r>
      <w:r w:rsidR="00453FE6" w:rsidRPr="002F6299">
        <w:rPr>
          <w:rFonts w:ascii="Times New Roman" w:hAnsi="Times New Roman"/>
          <w:sz w:val="24"/>
          <w:szCs w:val="24"/>
        </w:rPr>
        <w:t xml:space="preserve">a može se </w:t>
      </w:r>
      <w:r w:rsidR="00453FE6" w:rsidRPr="00A51812">
        <w:rPr>
          <w:rFonts w:ascii="Times New Roman" w:hAnsi="Times New Roman"/>
          <w:sz w:val="24"/>
          <w:szCs w:val="24"/>
        </w:rPr>
        <w:t>odobriti do najviše 2</w:t>
      </w:r>
      <w:r w:rsidR="0027618C" w:rsidRPr="00A51812">
        <w:rPr>
          <w:rFonts w:ascii="Times New Roman" w:hAnsi="Times New Roman"/>
          <w:sz w:val="24"/>
          <w:szCs w:val="24"/>
        </w:rPr>
        <w:t>0</w:t>
      </w:r>
      <w:r w:rsidRPr="00A51812">
        <w:rPr>
          <w:rFonts w:ascii="Times New Roman" w:hAnsi="Times New Roman"/>
          <w:sz w:val="24"/>
          <w:szCs w:val="24"/>
        </w:rPr>
        <w:t xml:space="preserve">% ukupno odobrenog iznosa financiranja iz proračuna </w:t>
      </w:r>
      <w:r w:rsidR="00C6618D" w:rsidRPr="00A51812">
        <w:rPr>
          <w:rFonts w:ascii="Times New Roman" w:hAnsi="Times New Roman"/>
          <w:sz w:val="24"/>
          <w:szCs w:val="24"/>
        </w:rPr>
        <w:t xml:space="preserve">Općine </w:t>
      </w:r>
      <w:r w:rsidRPr="00A51812">
        <w:rPr>
          <w:rFonts w:ascii="Times New Roman" w:hAnsi="Times New Roman"/>
          <w:sz w:val="24"/>
          <w:szCs w:val="24"/>
        </w:rPr>
        <w:t>za pokrivanje dijela neizravnih troškova kao što su:</w:t>
      </w:r>
    </w:p>
    <w:p w14:paraId="09D6A503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A850DAE" w14:textId="26A9E2EA" w:rsidR="00790CEB" w:rsidRPr="00A51812" w:rsidRDefault="002B34E9" w:rsidP="002B34E9">
      <w:pPr>
        <w:widowControl w:val="0"/>
        <w:numPr>
          <w:ilvl w:val="0"/>
          <w:numId w:val="24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D6060E" w:rsidRPr="00A51812">
        <w:rPr>
          <w:rFonts w:ascii="Times New Roman" w:hAnsi="Times New Roman"/>
          <w:sz w:val="24"/>
          <w:szCs w:val="24"/>
        </w:rPr>
        <w:t>roškovi režija</w:t>
      </w:r>
      <w:r w:rsidR="00E40640" w:rsidRPr="00A51812">
        <w:rPr>
          <w:rFonts w:ascii="Times New Roman" w:hAnsi="Times New Roman"/>
          <w:sz w:val="24"/>
          <w:szCs w:val="24"/>
        </w:rPr>
        <w:t xml:space="preserve"> (energija, voda, smeće i sl.), </w:t>
      </w:r>
    </w:p>
    <w:p w14:paraId="689A8127" w14:textId="044F3035" w:rsidR="00790CEB" w:rsidRPr="00A51812" w:rsidRDefault="00E40640" w:rsidP="002B34E9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>uredski materijal</w:t>
      </w:r>
      <w:r w:rsidR="007D2A16" w:rsidRPr="013960D6">
        <w:rPr>
          <w:rFonts w:ascii="Times New Roman" w:hAnsi="Times New Roman"/>
          <w:sz w:val="24"/>
          <w:szCs w:val="24"/>
        </w:rPr>
        <w:t xml:space="preserve"> i sitni inventar</w:t>
      </w:r>
      <w:r w:rsidRPr="013960D6">
        <w:rPr>
          <w:rFonts w:ascii="Times New Roman" w:hAnsi="Times New Roman"/>
          <w:sz w:val="24"/>
          <w:szCs w:val="24"/>
        </w:rPr>
        <w:t xml:space="preserve">, </w:t>
      </w:r>
    </w:p>
    <w:p w14:paraId="2B28D65F" w14:textId="2073674C" w:rsidR="00790CEB" w:rsidRPr="00A51812" w:rsidRDefault="00E40640" w:rsidP="002B34E9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39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13960D6">
        <w:rPr>
          <w:rFonts w:ascii="Times New Roman" w:hAnsi="Times New Roman"/>
          <w:sz w:val="24"/>
          <w:szCs w:val="24"/>
        </w:rPr>
        <w:t xml:space="preserve">telefon, pošta i internet, </w:t>
      </w:r>
    </w:p>
    <w:p w14:paraId="7433C52B" w14:textId="77777777" w:rsidR="002B34E9" w:rsidRDefault="00E40640" w:rsidP="002B34E9">
      <w:pPr>
        <w:widowControl w:val="0"/>
        <w:numPr>
          <w:ilvl w:val="0"/>
          <w:numId w:val="24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 xml:space="preserve">reprezentacija (sendviči i sl., voda i drugo bezalkoholno piće koje je neophodno za </w:t>
      </w:r>
      <w:r w:rsidR="002B34E9">
        <w:rPr>
          <w:rFonts w:ascii="Times New Roman" w:hAnsi="Times New Roman"/>
          <w:sz w:val="24"/>
          <w:szCs w:val="24"/>
        </w:rPr>
        <w:t xml:space="preserve">     </w:t>
      </w:r>
    </w:p>
    <w:p w14:paraId="58B4C297" w14:textId="1349FA06" w:rsidR="00790CEB" w:rsidRPr="00A51812" w:rsidRDefault="002B34E9" w:rsidP="002B34E9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18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0640" w:rsidRPr="00A51812">
        <w:rPr>
          <w:rFonts w:ascii="Times New Roman" w:hAnsi="Times New Roman"/>
          <w:sz w:val="24"/>
          <w:szCs w:val="24"/>
        </w:rPr>
        <w:t xml:space="preserve">provedbu aktivnosti). </w:t>
      </w:r>
    </w:p>
    <w:p w14:paraId="299A1105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BB174" w14:textId="77777777" w:rsidR="00790CEB" w:rsidRPr="00A51812" w:rsidRDefault="00236D18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5" w:name="page10"/>
      <w:bookmarkEnd w:id="5"/>
      <w:r w:rsidRPr="00A51812">
        <w:rPr>
          <w:rFonts w:ascii="Times New Roman" w:hAnsi="Times New Roman"/>
          <w:b/>
          <w:bCs/>
          <w:i/>
          <w:iCs/>
          <w:sz w:val="24"/>
          <w:szCs w:val="24"/>
        </w:rPr>
        <w:t>Ne</w:t>
      </w:r>
      <w:r w:rsidR="00E40640" w:rsidRPr="00A51812">
        <w:rPr>
          <w:rFonts w:ascii="Times New Roman" w:hAnsi="Times New Roman"/>
          <w:b/>
          <w:bCs/>
          <w:i/>
          <w:iCs/>
          <w:sz w:val="24"/>
          <w:szCs w:val="24"/>
        </w:rPr>
        <w:t>prihvatljivi troškovi</w:t>
      </w:r>
    </w:p>
    <w:p w14:paraId="0823714E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52BE7FB9" w14:textId="77777777" w:rsidR="00790CEB" w:rsidRPr="00A51812" w:rsidRDefault="00E40640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14:paraId="7136B37F" w14:textId="77777777" w:rsidR="00304F27" w:rsidRPr="00A51812" w:rsidRDefault="00304F27" w:rsidP="00304F2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</w:p>
    <w:p w14:paraId="5A91006D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07CA4804" w14:textId="77777777" w:rsidR="00790CEB" w:rsidRPr="00A51812" w:rsidRDefault="00E40640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51812">
        <w:rPr>
          <w:rFonts w:ascii="Times New Roman" w:hAnsi="Times New Roman"/>
          <w:sz w:val="24"/>
          <w:szCs w:val="24"/>
        </w:rPr>
        <w:lastRenderedPageBreak/>
        <w:t>Također, neprihvatljivi troškovi su:</w:t>
      </w:r>
    </w:p>
    <w:p w14:paraId="763982F0" w14:textId="77777777" w:rsidR="00790CEB" w:rsidRPr="00A51812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6222B5F0" w14:textId="0D5E7964" w:rsidR="005F5D9A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162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dugovi i stavke za pokrivanje gubitaka ili dugova;</w:t>
      </w:r>
    </w:p>
    <w:p w14:paraId="68AAB504" w14:textId="072241C2" w:rsidR="005F5D9A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162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dospjele kamate;</w:t>
      </w:r>
    </w:p>
    <w:p w14:paraId="77EF4BD1" w14:textId="154A0470" w:rsidR="005F5D9A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56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stavke koje se već financiraju iz drugih  javnih izvora;</w:t>
      </w:r>
    </w:p>
    <w:p w14:paraId="323C8A50" w14:textId="77777777" w:rsidR="005F5D9A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56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kupovina zemljišta ili građevina, osim kada je to nužno za izravno provođenje projekta/programa, kada se vlasništvo mora prenijeti na udrugu i/ili partnere najkasnije po završetku projekta/programa;</w:t>
      </w:r>
    </w:p>
    <w:p w14:paraId="5792DC6D" w14:textId="197FCE02" w:rsidR="005F5D9A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56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gubitci na tečajnim razlikama;</w:t>
      </w:r>
    </w:p>
    <w:p w14:paraId="381F38BC" w14:textId="1C2153E6" w:rsidR="005F5D9A" w:rsidRPr="005A56C4" w:rsidRDefault="005F5D9A" w:rsidP="002B34E9">
      <w:pPr>
        <w:pStyle w:val="Odlomakpopisa"/>
        <w:numPr>
          <w:ilvl w:val="0"/>
          <w:numId w:val="38"/>
        </w:numPr>
        <w:spacing w:after="0"/>
        <w:ind w:left="12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56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zajmovi trećim stranama.</w:t>
      </w:r>
    </w:p>
    <w:p w14:paraId="5E7DD30C" w14:textId="77777777" w:rsidR="00790CEB" w:rsidRPr="002F6299" w:rsidRDefault="00790CEB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C164D47" w14:textId="77777777" w:rsidR="0059754D" w:rsidRDefault="0059754D" w:rsidP="003610FF">
      <w:pPr>
        <w:suppressAutoHyphens/>
        <w:spacing w:after="0"/>
        <w:ind w:left="360"/>
        <w:contextualSpacing/>
        <w:jc w:val="both"/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</w:pPr>
      <w:bookmarkStart w:id="6" w:name="page11"/>
      <w:bookmarkEnd w:id="6"/>
    </w:p>
    <w:p w14:paraId="1E9F4F12" w14:textId="77777777" w:rsidR="003610FF" w:rsidRPr="003610FF" w:rsidRDefault="003610FF" w:rsidP="003610FF">
      <w:pPr>
        <w:suppressAutoHyphens/>
        <w:spacing w:after="0"/>
        <w:ind w:left="360"/>
        <w:contextualSpacing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zh-CN"/>
        </w:rPr>
        <w:t>Kako se prijaviti?</w:t>
      </w:r>
    </w:p>
    <w:p w14:paraId="60A93ACE" w14:textId="78F81AA3" w:rsidR="003610FF" w:rsidRPr="00E26EDF" w:rsidRDefault="00E26EDF" w:rsidP="00E26EDF">
      <w:pPr>
        <w:suppressAutoHyphens/>
        <w:spacing w:after="0"/>
        <w:rPr>
          <w:rFonts w:ascii="Times New Roman" w:eastAsia="Calibri" w:hAnsi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N</w:t>
      </w:r>
      <w:r w:rsidR="003610FF"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a mrežnim stranicama </w:t>
      </w:r>
      <w:hyperlink r:id="rId9" w:history="1">
        <w:r w:rsidR="00C31254" w:rsidRPr="00C31254">
          <w:rPr>
            <w:rStyle w:val="Hiperveza"/>
          </w:rPr>
          <w:t>https://dugirat.hr/kategorija/natjecaji-i-javni-pozivi/</w:t>
        </w:r>
      </w:hyperlink>
      <w:r>
        <w:rPr>
          <w:rFonts w:ascii="Times New Roman" w:eastAsia="Calibri" w:hAnsi="Times New Roman"/>
          <w:color w:val="0000FF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dostupni su </w:t>
      </w:r>
      <w:r w:rsidR="00A735D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p</w:t>
      </w:r>
      <w:r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rijavnica i obrasci</w:t>
      </w:r>
      <w:r w:rsidR="00A735D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.</w:t>
      </w:r>
    </w:p>
    <w:p w14:paraId="5741E5CC" w14:textId="07D3063B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</w:pPr>
      <w:r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Popunjene obrasce ispisati, potpisati i </w:t>
      </w:r>
      <w:proofErr w:type="spellStart"/>
      <w:r w:rsidR="00C2601E"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peč</w:t>
      </w:r>
      <w:r w:rsidR="000C40EC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atirati</w:t>
      </w:r>
      <w:proofErr w:type="spellEnd"/>
      <w:r w:rsidR="000C40EC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te s obveznim prilozima dostaviti poštom, ili osobno na adresu: </w:t>
      </w:r>
    </w:p>
    <w:p w14:paraId="1619B1B5" w14:textId="77777777" w:rsidR="003610FF" w:rsidRPr="003610FF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Općina Dugi Rat</w:t>
      </w:r>
    </w:p>
    <w:p w14:paraId="72C32420" w14:textId="77777777" w:rsidR="003610FF" w:rsidRPr="003610FF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Poljička cesta 133</w:t>
      </w:r>
    </w:p>
    <w:p w14:paraId="434DC261" w14:textId="77777777" w:rsidR="003610FF" w:rsidRPr="003610FF" w:rsidRDefault="003610FF" w:rsidP="003610FF">
      <w:pPr>
        <w:suppressAutoHyphens/>
        <w:spacing w:after="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21315 Dugi Rat</w:t>
      </w:r>
    </w:p>
    <w:p w14:paraId="33485E30" w14:textId="514F46EF" w:rsidR="013960D6" w:rsidRDefault="013960D6" w:rsidP="013960D6">
      <w:pPr>
        <w:spacing w:after="0"/>
        <w:jc w:val="center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eastAsia="zh-CN"/>
        </w:rPr>
      </w:pPr>
    </w:p>
    <w:p w14:paraId="1926ECAA" w14:textId="2AF0EE24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 xml:space="preserve">s naznakom </w:t>
      </w: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„Javni natječaj za financiranje projekata/programa </w:t>
      </w:r>
      <w:r w:rsidR="00785CE9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u</w:t>
      </w: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područj</w:t>
      </w:r>
      <w:r w:rsidR="00785CE9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u</w:t>
      </w: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5A56C4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kulture</w:t>
      </w: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za 202</w:t>
      </w:r>
      <w:r w:rsidR="008961C7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7</w:t>
      </w:r>
      <w:r w:rsidRPr="003610FF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. godinu – ne otvarati“.</w:t>
      </w:r>
      <w:r w:rsidR="00C2601E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14:paraId="0551FF0B" w14:textId="77777777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zh-CN"/>
        </w:rPr>
        <w:t>Prijave koje ne ispunjavaju tražene uvjete, koje nisu dostavljene na propisanom obrascu i u navedenom roku te koje nemaju tražene priloge, neće se razmatrati.</w:t>
      </w:r>
    </w:p>
    <w:p w14:paraId="35B1EED6" w14:textId="7BA76778" w:rsidR="003610FF" w:rsidRPr="00D977AB" w:rsidRDefault="003610FF" w:rsidP="003610FF">
      <w:pPr>
        <w:suppressAutoHyphens/>
        <w:spacing w:after="0"/>
        <w:rPr>
          <w:rFonts w:eastAsia="Calibri"/>
          <w:color w:val="EE0000"/>
          <w:lang w:eastAsia="zh-CN"/>
        </w:rPr>
      </w:pPr>
      <w:r w:rsidRPr="003610FF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>Rok za podnošenje prija</w:t>
      </w:r>
      <w:r w:rsidR="00304713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ve ističe zaključno sa </w:t>
      </w:r>
      <w:r w:rsidR="00304713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>30</w:t>
      </w:r>
      <w:r w:rsidR="008A385C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>.</w:t>
      </w:r>
      <w:r w:rsidR="00304713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 studeni</w:t>
      </w:r>
      <w:r w:rsidR="008A385C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 202</w:t>
      </w:r>
      <w:r w:rsidR="00304713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>6</w:t>
      </w:r>
      <w:r w:rsidR="008A385C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. </w:t>
      </w:r>
      <w:r w:rsidR="008A385C" w:rsidRPr="00304713">
        <w:rPr>
          <w:rFonts w:ascii="Times New Roman" w:eastAsia="Calibri" w:hAnsi="Times New Roman"/>
          <w:b/>
          <w:bCs/>
          <w:sz w:val="24"/>
          <w:szCs w:val="24"/>
          <w:highlight w:val="white"/>
          <w:lang w:eastAsia="zh-CN"/>
        </w:rPr>
        <w:t>godine</w:t>
      </w:r>
      <w:r w:rsidR="00304713" w:rsidRPr="00304713">
        <w:rPr>
          <w:rFonts w:ascii="Times New Roman" w:eastAsia="Calibri" w:hAnsi="Times New Roman"/>
          <w:b/>
          <w:bCs/>
          <w:sz w:val="24"/>
          <w:szCs w:val="24"/>
          <w:lang w:eastAsia="zh-CN"/>
        </w:rPr>
        <w:t>.</w:t>
      </w:r>
    </w:p>
    <w:p w14:paraId="0624572C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color w:val="000000"/>
          <w:sz w:val="24"/>
          <w:szCs w:val="24"/>
          <w:highlight w:val="white"/>
          <w:lang w:eastAsia="zh-CN"/>
        </w:rPr>
        <w:t>Prijave poslane izvan roka neće se razmatrati.</w:t>
      </w:r>
    </w:p>
    <w:p w14:paraId="3B30D4C7" w14:textId="77777777" w:rsidR="00D34036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br/>
      </w:r>
    </w:p>
    <w:p w14:paraId="5B5FAD0F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V. OCJENA PRIJAVA I DONOŠENJE ODLUKE O DODJELI SREDSTAVA</w:t>
      </w:r>
    </w:p>
    <w:p w14:paraId="007EFF54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Sve pristigle i zaprimljene prijave proći će kroz propisanu proceduru.</w:t>
      </w:r>
    </w:p>
    <w:p w14:paraId="2315FC0E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</w:p>
    <w:p w14:paraId="1D7363F4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Pregled prijava u odnosu na propisane formalne uvjete Javnog natječaja</w:t>
      </w:r>
    </w:p>
    <w:p w14:paraId="6ECE55D3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Prijava se smatra potpunom ukoliko sadrži sve prijavne obrasce i obvezne priloge kako je navedeno u Javnom natječaju.</w:t>
      </w:r>
    </w:p>
    <w:p w14:paraId="59D69390" w14:textId="35239512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13960D6">
        <w:rPr>
          <w:rFonts w:ascii="Times New Roman" w:eastAsia="Calibri" w:hAnsi="Times New Roman"/>
          <w:sz w:val="24"/>
          <w:szCs w:val="24"/>
          <w:lang w:eastAsia="zh-CN"/>
        </w:rPr>
        <w:t>Nakon provjere svih pristiglih i zaprimljenih prijava u odnosu na propisane formalne uvjete Natječaja, prijave se prosljeđuju na ocjenu Povjerenstvu.</w:t>
      </w:r>
    </w:p>
    <w:p w14:paraId="17E7D35B" w14:textId="77777777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Jedinstveni upravni odjel pisanim putem će obavijestiti sve prijavitelje koji nisu udovoljili formalnim uvjetima Javnog poziva o razlozima odbacivanja njihove prijave.</w:t>
      </w:r>
    </w:p>
    <w:p w14:paraId="33A40DF2" w14:textId="77777777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37B7C61F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Ocjena prijava koje su zadovoljile propisane formalne uvjete Javnog natječaja</w:t>
      </w:r>
    </w:p>
    <w:p w14:paraId="2038587F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Povjerenstvo će analizirati i ocijeniti svaki projekt ili program koji je od javnog interesa za Općinu. Temeljem provedenog ocjenjivanja Povjerenstvo će sastaviti listu projekata/programa prema djelatnostima, koju će dostaviti Općinskom načelniku.</w:t>
      </w:r>
    </w:p>
    <w:p w14:paraId="2CA7D3AF" w14:textId="77777777" w:rsidR="003610FF" w:rsidRPr="003610FF" w:rsidRDefault="003610FF" w:rsidP="003610FF">
      <w:pPr>
        <w:suppressAutoHyphens/>
        <w:spacing w:after="0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3D70A85B" w14:textId="77777777" w:rsidR="003610FF" w:rsidRPr="003610FF" w:rsidRDefault="003610FF" w:rsidP="003610FF">
      <w:pPr>
        <w:suppressAutoHyphens/>
        <w:spacing w:after="0"/>
        <w:rPr>
          <w:rFonts w:eastAsia="Calibri"/>
          <w:b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Obavijest o rezultatima Javnog natječaja</w:t>
      </w:r>
    </w:p>
    <w:p w14:paraId="25F78559" w14:textId="5D6E6314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Plan raspodjele financijskih potpora za projekte/programe iz područja </w:t>
      </w:r>
      <w:r w:rsidR="00785CE9" w:rsidRPr="013960D6">
        <w:rPr>
          <w:rFonts w:ascii="Times New Roman" w:eastAsia="Calibri" w:hAnsi="Times New Roman"/>
          <w:sz w:val="24"/>
          <w:szCs w:val="24"/>
          <w:lang w:eastAsia="zh-CN"/>
        </w:rPr>
        <w:t>sporta</w:t>
      </w:r>
      <w:r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 Općine Dugi Rat za 202</w:t>
      </w:r>
      <w:r w:rsidR="00A44F88">
        <w:rPr>
          <w:rFonts w:ascii="Times New Roman" w:eastAsia="Calibri" w:hAnsi="Times New Roman"/>
          <w:sz w:val="24"/>
          <w:szCs w:val="24"/>
          <w:lang w:eastAsia="zh-CN"/>
        </w:rPr>
        <w:t>7</w:t>
      </w:r>
      <w:r w:rsidRPr="013960D6">
        <w:rPr>
          <w:rFonts w:ascii="Times New Roman" w:eastAsia="Calibri" w:hAnsi="Times New Roman"/>
          <w:sz w:val="24"/>
          <w:szCs w:val="24"/>
          <w:lang w:eastAsia="zh-CN"/>
        </w:rPr>
        <w:t>. godinu objavit će se na mrežnim stranicama Općine.</w:t>
      </w:r>
    </w:p>
    <w:p w14:paraId="23C37C74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Prijavitelji čiji projekti/programi nisu prošli dobit će o tome obavijest pisanim putem.</w:t>
      </w:r>
    </w:p>
    <w:p w14:paraId="1D8A2ECE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</w:p>
    <w:p w14:paraId="5932654F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Prigovor na odluku o dodjeli financijskih sredstava</w:t>
      </w:r>
    </w:p>
    <w:p w14:paraId="7D6564AF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Prigovor se podnosi ovom Jedinstvenom upravnom odjelu u roku 8 dana od dana primitka obavijesti.</w:t>
      </w:r>
    </w:p>
    <w:p w14:paraId="35D47760" w14:textId="77777777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>Prigovor se može se podnijeti isključivo na natječajni postupak te eventualno bodovanje nekog kriterija s 0 bodova, ukoliko prijavitelj smatra da je dostavio dovoljno dokaza za drugačije bodovanje. Prigovor se ne može podnijeti na odluku o neodobravanju sredstava  ili visini dodijeljenih sredstava (Članak 25. Pravilnika).</w:t>
      </w:r>
    </w:p>
    <w:p w14:paraId="32F463A2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</w:p>
    <w:p w14:paraId="649F1BCF" w14:textId="77777777" w:rsidR="003610FF" w:rsidRPr="003610FF" w:rsidRDefault="003610FF" w:rsidP="003610FF">
      <w:pPr>
        <w:suppressAutoHyphens/>
        <w:spacing w:after="0"/>
        <w:jc w:val="both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Zaključivanje ugovora o korištenju sredstava</w:t>
      </w:r>
    </w:p>
    <w:p w14:paraId="46FACBDC" w14:textId="77777777" w:rsidR="003610FF" w:rsidRPr="003610FF" w:rsidRDefault="003610FF" w:rsidP="003610FF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Sa nositeljima prihvaćenih projekata/programa sklopit će se ugovor o korištenju sredstava najkasnije u roku od 30 dana od dana donošenja odluke </w:t>
      </w:r>
      <w:bookmarkStart w:id="7" w:name="_Hlk97275320"/>
      <w:r w:rsidRPr="013960D6">
        <w:rPr>
          <w:rFonts w:ascii="Times New Roman" w:eastAsia="Calibri" w:hAnsi="Times New Roman"/>
          <w:sz w:val="24"/>
          <w:szCs w:val="24"/>
          <w:lang w:eastAsia="zh-CN"/>
        </w:rPr>
        <w:t>o dodjeli financijskih sredstava.</w:t>
      </w:r>
      <w:bookmarkEnd w:id="7"/>
    </w:p>
    <w:p w14:paraId="28F45E49" w14:textId="14064322" w:rsidR="67E79269" w:rsidRDefault="67E79269" w:rsidP="013960D6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zh-CN"/>
        </w:rPr>
      </w:pPr>
      <w:r w:rsidRPr="013960D6">
        <w:rPr>
          <w:rFonts w:ascii="Times New Roman" w:eastAsia="Calibri" w:hAnsi="Times New Roman"/>
          <w:sz w:val="24"/>
          <w:szCs w:val="24"/>
          <w:lang w:eastAsia="zh-CN"/>
        </w:rPr>
        <w:t>Prijavitelji čiji projekti budu prihvaćeni biti će ugovorno obvezani dostavljati po završetku svakog kvartala opisno i financijsko izvješće o namjenski utrošenim sredstvima na ugovo</w:t>
      </w:r>
      <w:r w:rsidR="6E4E28CD"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reni način i u ugovorenom roku. </w:t>
      </w:r>
    </w:p>
    <w:p w14:paraId="1E6B93D6" w14:textId="77777777" w:rsidR="003610FF" w:rsidRPr="003610FF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</w:p>
    <w:p w14:paraId="20133536" w14:textId="77777777" w:rsidR="003610FF" w:rsidRPr="003610FF" w:rsidRDefault="003610FF" w:rsidP="003610FF">
      <w:pPr>
        <w:suppressAutoHyphens/>
        <w:spacing w:after="0"/>
        <w:rPr>
          <w:rFonts w:eastAsia="Calibri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VI. POPIS DOKUMENTACIJE ZA OVAJ JAVNI NATJEČAJ</w:t>
      </w:r>
    </w:p>
    <w:p w14:paraId="1BED2280" w14:textId="77777777" w:rsidR="003610FF" w:rsidRPr="003610FF" w:rsidRDefault="003610FF" w:rsidP="003610FF">
      <w:pPr>
        <w:suppressAutoHyphens/>
        <w:spacing w:after="0"/>
        <w:rPr>
          <w:rFonts w:eastAsia="Calibri"/>
          <w:b/>
          <w:lang w:eastAsia="zh-CN"/>
        </w:rPr>
      </w:pPr>
    </w:p>
    <w:p w14:paraId="73513FB8" w14:textId="77777777" w:rsidR="003610FF" w:rsidRPr="003610FF" w:rsidRDefault="003610FF" w:rsidP="003610FF">
      <w:pPr>
        <w:suppressAutoHyphens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 1.     Tekst Javnog natječaja,</w:t>
      </w:r>
    </w:p>
    <w:p w14:paraId="0F067107" w14:textId="77777777" w:rsidR="003610FF" w:rsidRPr="003610FF" w:rsidRDefault="003610FF" w:rsidP="003610FF">
      <w:pPr>
        <w:suppressAutoHyphens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>2.     Obrasci za prijavu programa/projekta:</w:t>
      </w:r>
    </w:p>
    <w:p w14:paraId="052AE4B3" w14:textId="196E9416" w:rsidR="003610FF" w:rsidRPr="003610FF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        </w:t>
      </w:r>
      <w:r w:rsidRPr="003610FF">
        <w:rPr>
          <w:rFonts w:ascii="Times New Roman" w:eastAsia="Calibri" w:hAnsi="Times New Roman"/>
          <w:sz w:val="24"/>
          <w:szCs w:val="24"/>
          <w:lang w:eastAsia="zh-CN"/>
        </w:rPr>
        <w:t>Obrazac 1</w:t>
      </w:r>
      <w:r w:rsidR="00877FF0">
        <w:rPr>
          <w:rFonts w:ascii="Times New Roman" w:eastAsia="Calibri" w:hAnsi="Times New Roman"/>
          <w:sz w:val="24"/>
          <w:szCs w:val="24"/>
          <w:lang w:eastAsia="zh-CN"/>
        </w:rPr>
        <w:t xml:space="preserve"> -</w:t>
      </w: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</w:t>
      </w:r>
      <w:r w:rsidR="00877FF0">
        <w:rPr>
          <w:rFonts w:ascii="Times New Roman" w:eastAsia="Calibri" w:hAnsi="Times New Roman"/>
          <w:sz w:val="24"/>
          <w:szCs w:val="24"/>
          <w:lang w:eastAsia="zh-CN"/>
        </w:rPr>
        <w:t>Opis projekta</w:t>
      </w:r>
    </w:p>
    <w:p w14:paraId="5994619F" w14:textId="5274A897" w:rsidR="003610FF" w:rsidRPr="003610FF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2</w:t>
      </w:r>
      <w:r w:rsidR="004114CC">
        <w:rPr>
          <w:rFonts w:ascii="Times New Roman" w:eastAsia="Calibri" w:hAnsi="Times New Roman"/>
          <w:sz w:val="24"/>
          <w:szCs w:val="24"/>
          <w:lang w:eastAsia="zh-CN"/>
        </w:rPr>
        <w:t xml:space="preserve"> -</w:t>
      </w: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Proračun pro</w:t>
      </w:r>
      <w:r w:rsidR="004114CC">
        <w:rPr>
          <w:rFonts w:ascii="Times New Roman" w:eastAsia="Calibri" w:hAnsi="Times New Roman"/>
          <w:sz w:val="24"/>
          <w:szCs w:val="24"/>
          <w:lang w:eastAsia="zh-CN"/>
        </w:rPr>
        <w:t>grama/projekta</w:t>
      </w:r>
    </w:p>
    <w:p w14:paraId="2C71EC40" w14:textId="439C3783" w:rsidR="003610FF" w:rsidRPr="003610FF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3</w:t>
      </w:r>
      <w:r w:rsidR="004114CC">
        <w:rPr>
          <w:rFonts w:ascii="Times New Roman" w:eastAsia="Calibri" w:hAnsi="Times New Roman"/>
          <w:sz w:val="24"/>
          <w:szCs w:val="24"/>
          <w:lang w:eastAsia="zh-CN"/>
        </w:rPr>
        <w:t xml:space="preserve"> -</w:t>
      </w: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Izjava o partnerstvu</w:t>
      </w:r>
    </w:p>
    <w:p w14:paraId="298124C6" w14:textId="1E657276" w:rsidR="003610FF" w:rsidRDefault="003610FF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4</w:t>
      </w:r>
      <w:r w:rsidR="004114CC">
        <w:rPr>
          <w:rFonts w:ascii="Times New Roman" w:eastAsia="Calibri" w:hAnsi="Times New Roman"/>
          <w:sz w:val="24"/>
          <w:szCs w:val="24"/>
          <w:lang w:eastAsia="zh-CN"/>
        </w:rPr>
        <w:t xml:space="preserve"> -</w:t>
      </w:r>
      <w:r w:rsidRPr="003610FF">
        <w:rPr>
          <w:rFonts w:ascii="Times New Roman" w:eastAsia="Calibri" w:hAnsi="Times New Roman"/>
          <w:sz w:val="24"/>
          <w:szCs w:val="24"/>
          <w:lang w:eastAsia="zh-CN"/>
        </w:rPr>
        <w:t xml:space="preserve"> Izjava o izbjegavanju dvostrukog financiranja</w:t>
      </w:r>
    </w:p>
    <w:p w14:paraId="5A6C8B62" w14:textId="38D25BBB" w:rsidR="003610FF" w:rsidRPr="003610FF" w:rsidRDefault="00785CE9" w:rsidP="003610FF">
      <w:pPr>
        <w:suppressAutoHyphens/>
        <w:spacing w:after="0"/>
        <w:rPr>
          <w:rFonts w:ascii="Times New Roman" w:eastAsia="Calibri" w:hAnsi="Times New Roman"/>
          <w:sz w:val="24"/>
          <w:szCs w:val="24"/>
          <w:lang w:eastAsia="zh-CN"/>
        </w:rPr>
      </w:pPr>
      <w:r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        Obrazac 5</w:t>
      </w:r>
      <w:r w:rsidR="00FB7787">
        <w:rPr>
          <w:rFonts w:ascii="Times New Roman" w:eastAsia="Calibri" w:hAnsi="Times New Roman"/>
          <w:sz w:val="24"/>
          <w:szCs w:val="24"/>
          <w:lang w:eastAsia="zh-CN"/>
        </w:rPr>
        <w:t xml:space="preserve"> -</w:t>
      </w:r>
      <w:r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 Izjava o nekažnjava</w:t>
      </w:r>
      <w:r w:rsidR="008174A6" w:rsidRPr="013960D6">
        <w:rPr>
          <w:rFonts w:ascii="Times New Roman" w:eastAsia="Calibri" w:hAnsi="Times New Roman"/>
          <w:sz w:val="24"/>
          <w:szCs w:val="24"/>
          <w:lang w:eastAsia="zh-CN"/>
        </w:rPr>
        <w:t>nju</w:t>
      </w:r>
      <w:r w:rsidR="003610FF" w:rsidRPr="013960D6">
        <w:rPr>
          <w:rFonts w:ascii="Times New Roman" w:eastAsia="Calibri" w:hAnsi="Times New Roman"/>
          <w:sz w:val="24"/>
          <w:szCs w:val="24"/>
          <w:lang w:eastAsia="zh-CN"/>
        </w:rPr>
        <w:t xml:space="preserve">      </w:t>
      </w:r>
    </w:p>
    <w:p w14:paraId="112C0512" w14:textId="77777777" w:rsidR="003610FF" w:rsidRDefault="003610FF" w:rsidP="003610FF">
      <w:pPr>
        <w:suppressAutoHyphens/>
        <w:spacing w:after="0"/>
        <w:rPr>
          <w:rFonts w:eastAsia="Calibri"/>
          <w:b/>
          <w:bCs/>
          <w:lang w:eastAsia="zh-CN"/>
        </w:rPr>
      </w:pPr>
      <w:r w:rsidRPr="003610FF">
        <w:rPr>
          <w:rFonts w:eastAsia="Calibri"/>
          <w:b/>
          <w:bCs/>
          <w:lang w:eastAsia="zh-CN"/>
        </w:rPr>
        <w:t xml:space="preserve"> </w:t>
      </w:r>
    </w:p>
    <w:p w14:paraId="60CB4E8A" w14:textId="77777777" w:rsidR="003578C1" w:rsidRDefault="003578C1" w:rsidP="003578C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Uz popunjene obrasce potrebno je priložiti i :</w:t>
      </w:r>
    </w:p>
    <w:p w14:paraId="7290FD84" w14:textId="77777777" w:rsidR="003578C1" w:rsidRDefault="003578C1" w:rsidP="003578C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F5A94AF" w14:textId="77777777" w:rsidR="00D34036" w:rsidRPr="00AE2DD6" w:rsidRDefault="00D34036" w:rsidP="00D34036">
      <w:pPr>
        <w:widowControl w:val="0"/>
        <w:suppressAutoHyphens/>
        <w:ind w:left="432"/>
        <w:rPr>
          <w:rFonts w:ascii="Times New Roman" w:eastAsia="Lucida Sans Unicode" w:hAnsi="Times New Roman"/>
          <w:color w:val="0D0D0D"/>
          <w:kern w:val="1"/>
          <w:sz w:val="24"/>
          <w:szCs w:val="24"/>
        </w:rPr>
      </w:pPr>
      <w:r w:rsidRPr="00AE2DD6">
        <w:rPr>
          <w:rFonts w:ascii="Times New Roman" w:eastAsia="Lucida Sans Unicode" w:hAnsi="Times New Roman"/>
          <w:color w:val="0D0D0D"/>
          <w:kern w:val="1"/>
          <w:sz w:val="24"/>
          <w:szCs w:val="24"/>
          <w:shd w:val="clear" w:color="auto" w:fill="FFFFFF"/>
        </w:rPr>
        <w:t xml:space="preserve">Popis priloga: </w:t>
      </w:r>
    </w:p>
    <w:p w14:paraId="1106CE6D" w14:textId="77777777" w:rsidR="00D34036" w:rsidRPr="002F6299" w:rsidRDefault="00D34036" w:rsidP="00D34036">
      <w:pPr>
        <w:tabs>
          <w:tab w:val="left" w:pos="284"/>
        </w:tabs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F6299">
        <w:rPr>
          <w:rFonts w:ascii="Times New Roman" w:eastAsia="Calibri" w:hAnsi="Times New Roman"/>
          <w:sz w:val="24"/>
          <w:szCs w:val="24"/>
        </w:rPr>
        <w:t>1. Ispis iz Registra udruga</w:t>
      </w:r>
      <w:r>
        <w:rPr>
          <w:rFonts w:ascii="Times New Roman" w:eastAsia="Calibri" w:hAnsi="Times New Roman"/>
          <w:sz w:val="24"/>
          <w:szCs w:val="24"/>
        </w:rPr>
        <w:t>,</w:t>
      </w:r>
    </w:p>
    <w:p w14:paraId="4D29DEB3" w14:textId="77777777" w:rsidR="00D34036" w:rsidRPr="002F6299" w:rsidRDefault="00D34036" w:rsidP="00D34036">
      <w:pPr>
        <w:tabs>
          <w:tab w:val="left" w:pos="284"/>
        </w:tabs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F6299">
        <w:rPr>
          <w:rFonts w:ascii="Times New Roman" w:eastAsia="Calibri" w:hAnsi="Times New Roman"/>
          <w:sz w:val="24"/>
          <w:szCs w:val="24"/>
        </w:rPr>
        <w:t xml:space="preserve">2. Uvjerenje nadležnog suda, ne starije od tri (3) mjeseca od dana objave javnog </w:t>
      </w:r>
      <w:r>
        <w:rPr>
          <w:rFonts w:ascii="Times New Roman" w:eastAsia="Calibri" w:hAnsi="Times New Roman"/>
          <w:sz w:val="24"/>
          <w:szCs w:val="24"/>
        </w:rPr>
        <w:t>natječaja</w:t>
      </w:r>
      <w:r w:rsidRPr="002F6299">
        <w:rPr>
          <w:rFonts w:ascii="Times New Roman" w:eastAsia="Calibri" w:hAnsi="Times New Roman"/>
          <w:sz w:val="24"/>
          <w:szCs w:val="24"/>
        </w:rPr>
        <w:t xml:space="preserve"> da se protiv osobe ovlaštene za zastupanje udruge (koja je potpisala obrasce za prijavu programa i koja je ovlaštena potpisati ugovor o financiranju) i voditelja programa ne vodi prekršajni, odnosno kazneni postupak u skladu s odredbama Uredbe ili pisanu izjavu o nekažnjavanju;</w:t>
      </w:r>
    </w:p>
    <w:p w14:paraId="5A514E38" w14:textId="77777777" w:rsidR="00D34036" w:rsidRDefault="00D34036" w:rsidP="00D34036">
      <w:pPr>
        <w:tabs>
          <w:tab w:val="left" w:pos="284"/>
        </w:tabs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F6299">
        <w:rPr>
          <w:rFonts w:ascii="Times New Roman" w:eastAsia="Calibri" w:hAnsi="Times New Roman"/>
          <w:sz w:val="24"/>
          <w:szCs w:val="24"/>
        </w:rPr>
        <w:lastRenderedPageBreak/>
        <w:t>3. Potvrdu Porezne uprave o nepostojanju dugovanja s osnove plaćanja doprinosa za mirovinsko i zdravstveno osiguranje i plaćanje poreza te drugih davanja prema državnom proračunu ne stariju od 30 dana;</w:t>
      </w:r>
    </w:p>
    <w:p w14:paraId="0AFFDD71" w14:textId="77777777" w:rsidR="0059754D" w:rsidRPr="002F6299" w:rsidRDefault="0059754D" w:rsidP="004B11A9">
      <w:pPr>
        <w:pStyle w:val="Odlomakpopisa1"/>
        <w:widowControl w:val="0"/>
        <w:numPr>
          <w:ilvl w:val="0"/>
          <w:numId w:val="5"/>
        </w:numPr>
        <w:jc w:val="both"/>
        <w:rPr>
          <w:color w:val="0D0D0D" w:themeColor="text1" w:themeTint="F2"/>
        </w:rPr>
      </w:pPr>
    </w:p>
    <w:p w14:paraId="14DEFEF0" w14:textId="77777777" w:rsidR="003578C1" w:rsidRPr="002F6299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E6EA38" w14:textId="77777777" w:rsidR="003578C1" w:rsidRPr="002F6299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8" w:name="page8"/>
      <w:bookmarkEnd w:id="8"/>
      <w:r w:rsidRPr="002F6299">
        <w:rPr>
          <w:rFonts w:ascii="Times New Roman" w:hAnsi="Times New Roman"/>
          <w:i/>
          <w:iCs/>
          <w:sz w:val="24"/>
          <w:szCs w:val="24"/>
        </w:rPr>
        <w:t>Napomena:</w:t>
      </w:r>
    </w:p>
    <w:p w14:paraId="3AB4468D" w14:textId="77777777" w:rsidR="003578C1" w:rsidRPr="002F6299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>Potvrdu suda o nekažnjavanju izdaje Općinski sud koji je nadležan za područje na kojem osoba ovlaštena za zastupanje ima prebivalište ili je potrebno ispisati osobnu izjavu o nekažnjavanju.</w:t>
      </w:r>
    </w:p>
    <w:p w14:paraId="310371C1" w14:textId="77777777" w:rsidR="003578C1" w:rsidRPr="002F6299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9" w:lineRule="auto"/>
        <w:jc w:val="both"/>
        <w:rPr>
          <w:rFonts w:ascii="Times New Roman" w:hAnsi="Times New Roman"/>
          <w:sz w:val="24"/>
          <w:szCs w:val="24"/>
        </w:rPr>
      </w:pPr>
    </w:p>
    <w:p w14:paraId="6C2FCD7B" w14:textId="77777777" w:rsidR="003578C1" w:rsidRPr="002F6299" w:rsidRDefault="003578C1" w:rsidP="003578C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25" w:lineRule="auto"/>
        <w:jc w:val="both"/>
        <w:rPr>
          <w:rFonts w:ascii="Times New Roman" w:hAnsi="Times New Roman"/>
          <w:sz w:val="24"/>
          <w:szCs w:val="24"/>
        </w:rPr>
      </w:pPr>
      <w:r w:rsidRPr="002F6299">
        <w:rPr>
          <w:rFonts w:ascii="Times New Roman" w:hAnsi="Times New Roman"/>
          <w:sz w:val="24"/>
          <w:szCs w:val="24"/>
        </w:rPr>
        <w:t xml:space="preserve">Potvrdu o nepostojanju duga prema Općini nije nužno dostavljati jer će stanje duga po službenoj dužnosti utvrditi </w:t>
      </w:r>
      <w:r>
        <w:rPr>
          <w:rFonts w:ascii="Times New Roman" w:hAnsi="Times New Roman"/>
          <w:sz w:val="24"/>
          <w:szCs w:val="24"/>
        </w:rPr>
        <w:t>Jedinstveni u</w:t>
      </w:r>
      <w:r w:rsidRPr="002F6299">
        <w:rPr>
          <w:rFonts w:ascii="Times New Roman" w:hAnsi="Times New Roman"/>
          <w:sz w:val="24"/>
          <w:szCs w:val="24"/>
        </w:rPr>
        <w:t>pravni odje</w:t>
      </w:r>
      <w:r>
        <w:rPr>
          <w:rFonts w:ascii="Times New Roman" w:hAnsi="Times New Roman"/>
          <w:sz w:val="24"/>
          <w:szCs w:val="24"/>
        </w:rPr>
        <w:t>l</w:t>
      </w:r>
      <w:r w:rsidRPr="002F6299">
        <w:rPr>
          <w:rFonts w:ascii="Times New Roman" w:hAnsi="Times New Roman"/>
          <w:sz w:val="24"/>
          <w:szCs w:val="24"/>
        </w:rPr>
        <w:t>.</w:t>
      </w:r>
    </w:p>
    <w:p w14:paraId="00EAD5C2" w14:textId="77777777" w:rsidR="003578C1" w:rsidRPr="002F6299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4C172082" w14:textId="77777777" w:rsidR="003578C1" w:rsidRPr="002F6299" w:rsidRDefault="003578C1" w:rsidP="003578C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2E46FB70" w14:textId="77777777" w:rsidR="003578C1" w:rsidRDefault="003578C1" w:rsidP="003610FF">
      <w:pPr>
        <w:suppressAutoHyphens/>
        <w:spacing w:after="0"/>
        <w:rPr>
          <w:rFonts w:eastAsia="Calibri"/>
          <w:lang w:eastAsia="zh-CN"/>
        </w:rPr>
      </w:pPr>
    </w:p>
    <w:p w14:paraId="26701D4A" w14:textId="77777777" w:rsidR="00AC28A6" w:rsidRPr="003610FF" w:rsidRDefault="00AC28A6" w:rsidP="003610FF">
      <w:pPr>
        <w:suppressAutoHyphens/>
        <w:spacing w:after="0"/>
        <w:rPr>
          <w:rFonts w:eastAsia="Calibri"/>
          <w:lang w:eastAsia="zh-CN"/>
        </w:rPr>
      </w:pPr>
    </w:p>
    <w:p w14:paraId="2805AECA" w14:textId="41E9C1D2" w:rsidR="00497CDA" w:rsidRPr="002F6299" w:rsidRDefault="00497CDA" w:rsidP="00304F2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9" w:name="page12"/>
      <w:bookmarkEnd w:id="9"/>
    </w:p>
    <w:sectPr w:rsidR="00497CDA" w:rsidRPr="002F6299" w:rsidSect="008A4671">
      <w:footerReference w:type="default" r:id="rId10"/>
      <w:pgSz w:w="11900" w:h="16838"/>
      <w:pgMar w:top="1417" w:right="1417" w:bottom="1417" w:left="1417" w:header="720" w:footer="720" w:gutter="0"/>
      <w:cols w:space="720" w:equalWidth="0">
        <w:col w:w="934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3ACF" w14:textId="77777777" w:rsidR="003F5B24" w:rsidRDefault="003F5B24" w:rsidP="008A4671">
      <w:pPr>
        <w:spacing w:after="0" w:line="240" w:lineRule="auto"/>
      </w:pPr>
      <w:r>
        <w:separator/>
      </w:r>
    </w:p>
  </w:endnote>
  <w:endnote w:type="continuationSeparator" w:id="0">
    <w:p w14:paraId="5E1C342D" w14:textId="77777777" w:rsidR="003F5B24" w:rsidRDefault="003F5B24" w:rsidP="008A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E6E2" w14:textId="77777777" w:rsidR="007D2A16" w:rsidRDefault="007D2A16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683C">
      <w:rPr>
        <w:noProof/>
      </w:rPr>
      <w:t>15</w:t>
    </w:r>
    <w:r>
      <w:rPr>
        <w:noProof/>
      </w:rPr>
      <w:fldChar w:fldCharType="end"/>
    </w:r>
  </w:p>
  <w:p w14:paraId="023829B2" w14:textId="77777777" w:rsidR="008A4671" w:rsidRPr="008A4671" w:rsidRDefault="008A4671" w:rsidP="008A4671">
    <w:pPr>
      <w:pStyle w:val="Podnoje"/>
      <w:tabs>
        <w:tab w:val="clear" w:pos="4536"/>
        <w:tab w:val="clear" w:pos="9072"/>
        <w:tab w:val="left" w:pos="27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BE570" w14:textId="77777777" w:rsidR="003F5B24" w:rsidRDefault="003F5B24" w:rsidP="008A4671">
      <w:pPr>
        <w:spacing w:after="0" w:line="240" w:lineRule="auto"/>
      </w:pPr>
      <w:r>
        <w:separator/>
      </w:r>
    </w:p>
  </w:footnote>
  <w:footnote w:type="continuationSeparator" w:id="0">
    <w:p w14:paraId="4F7C45E0" w14:textId="77777777" w:rsidR="003F5B24" w:rsidRDefault="003F5B24" w:rsidP="008A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  <w:shd w:val="clear" w:color="auto" w:fill="FFFFFF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1A49"/>
    <w:multiLevelType w:val="hybridMultilevel"/>
    <w:tmpl w:val="00005F32"/>
    <w:lvl w:ilvl="0" w:tplc="00003B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440D"/>
    <w:multiLevelType w:val="hybridMultilevel"/>
    <w:tmpl w:val="0000491C"/>
    <w:lvl w:ilvl="0" w:tplc="00004D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2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6B36"/>
    <w:multiLevelType w:val="hybridMultilevel"/>
    <w:tmpl w:val="00005CFD"/>
    <w:lvl w:ilvl="0" w:tplc="00003E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1288"/>
        </w:tabs>
        <w:ind w:left="1288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0005D03"/>
    <w:lvl w:ilvl="0" w:tplc="00007A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74A4EC8"/>
    <w:multiLevelType w:val="hybridMultilevel"/>
    <w:tmpl w:val="2B7EDF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1DCF1"/>
    <w:multiLevelType w:val="hybridMultilevel"/>
    <w:tmpl w:val="0F0C9880"/>
    <w:lvl w:ilvl="0" w:tplc="D49AA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A071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E5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8C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6E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2C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47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AA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0CB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217663"/>
    <w:multiLevelType w:val="multilevel"/>
    <w:tmpl w:val="5070672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7D30BC"/>
    <w:multiLevelType w:val="hybridMultilevel"/>
    <w:tmpl w:val="C7D82E1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25465D"/>
    <w:multiLevelType w:val="hybridMultilevel"/>
    <w:tmpl w:val="278469A0"/>
    <w:lvl w:ilvl="0" w:tplc="715AE67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26138D8"/>
    <w:multiLevelType w:val="hybridMultilevel"/>
    <w:tmpl w:val="F1CE174A"/>
    <w:lvl w:ilvl="0" w:tplc="F32EE17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44EEEAF0"/>
    <w:multiLevelType w:val="hybridMultilevel"/>
    <w:tmpl w:val="B4DA8730"/>
    <w:lvl w:ilvl="0" w:tplc="C40EE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0E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7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AC7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AA8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F66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8D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6D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F28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528CF"/>
    <w:multiLevelType w:val="hybridMultilevel"/>
    <w:tmpl w:val="7F9CF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D4EE7"/>
    <w:multiLevelType w:val="hybridMultilevel"/>
    <w:tmpl w:val="506E18FA"/>
    <w:lvl w:ilvl="0" w:tplc="0000000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  <w:shd w:val="clear" w:color="auto" w:fill="FFFFFF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B856B8"/>
    <w:multiLevelType w:val="hybridMultilevel"/>
    <w:tmpl w:val="84205E62"/>
    <w:lvl w:ilvl="0" w:tplc="48D69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27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49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4A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43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74F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6E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03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AC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7DC88"/>
    <w:multiLevelType w:val="hybridMultilevel"/>
    <w:tmpl w:val="F418D5D2"/>
    <w:lvl w:ilvl="0" w:tplc="7F0A3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3EF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303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47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49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E3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9A3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EF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A1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11257">
    <w:abstractNumId w:val="37"/>
  </w:num>
  <w:num w:numId="2" w16cid:durableId="137118379">
    <w:abstractNumId w:val="28"/>
  </w:num>
  <w:num w:numId="3" w16cid:durableId="228686277">
    <w:abstractNumId w:val="33"/>
  </w:num>
  <w:num w:numId="4" w16cid:durableId="509104402">
    <w:abstractNumId w:val="36"/>
  </w:num>
  <w:num w:numId="5" w16cid:durableId="1150051215">
    <w:abstractNumId w:val="29"/>
  </w:num>
  <w:num w:numId="6" w16cid:durableId="1525971959">
    <w:abstractNumId w:val="2"/>
  </w:num>
  <w:num w:numId="7" w16cid:durableId="407924388">
    <w:abstractNumId w:val="18"/>
  </w:num>
  <w:num w:numId="8" w16cid:durableId="1177188549">
    <w:abstractNumId w:val="23"/>
  </w:num>
  <w:num w:numId="9" w16cid:durableId="1868911170">
    <w:abstractNumId w:val="21"/>
  </w:num>
  <w:num w:numId="10" w16cid:durableId="1648901105">
    <w:abstractNumId w:val="9"/>
  </w:num>
  <w:num w:numId="11" w16cid:durableId="1514223633">
    <w:abstractNumId w:val="10"/>
  </w:num>
  <w:num w:numId="12" w16cid:durableId="848636369">
    <w:abstractNumId w:val="25"/>
  </w:num>
  <w:num w:numId="13" w16cid:durableId="1828282725">
    <w:abstractNumId w:val="3"/>
  </w:num>
  <w:num w:numId="14" w16cid:durableId="494104380">
    <w:abstractNumId w:val="15"/>
  </w:num>
  <w:num w:numId="15" w16cid:durableId="595863973">
    <w:abstractNumId w:val="16"/>
  </w:num>
  <w:num w:numId="16" w16cid:durableId="1294826789">
    <w:abstractNumId w:val="12"/>
  </w:num>
  <w:num w:numId="17" w16cid:durableId="1033190779">
    <w:abstractNumId w:val="17"/>
  </w:num>
  <w:num w:numId="18" w16cid:durableId="1199657935">
    <w:abstractNumId w:val="22"/>
  </w:num>
  <w:num w:numId="19" w16cid:durableId="13654522">
    <w:abstractNumId w:val="24"/>
  </w:num>
  <w:num w:numId="20" w16cid:durableId="446969027">
    <w:abstractNumId w:val="14"/>
  </w:num>
  <w:num w:numId="21" w16cid:durableId="1427308767">
    <w:abstractNumId w:val="7"/>
  </w:num>
  <w:num w:numId="22" w16cid:durableId="407967029">
    <w:abstractNumId w:val="26"/>
  </w:num>
  <w:num w:numId="23" w16cid:durableId="1502742081">
    <w:abstractNumId w:val="11"/>
  </w:num>
  <w:num w:numId="24" w16cid:durableId="629550784">
    <w:abstractNumId w:val="20"/>
  </w:num>
  <w:num w:numId="25" w16cid:durableId="1022242868">
    <w:abstractNumId w:val="5"/>
  </w:num>
  <w:num w:numId="26" w16cid:durableId="2031755535">
    <w:abstractNumId w:val="4"/>
  </w:num>
  <w:num w:numId="27" w16cid:durableId="2011105354">
    <w:abstractNumId w:val="8"/>
  </w:num>
  <w:num w:numId="28" w16cid:durableId="811602331">
    <w:abstractNumId w:val="19"/>
  </w:num>
  <w:num w:numId="29" w16cid:durableId="145440387">
    <w:abstractNumId w:val="6"/>
  </w:num>
  <w:num w:numId="30" w16cid:durableId="1536507005">
    <w:abstractNumId w:val="13"/>
  </w:num>
  <w:num w:numId="31" w16cid:durableId="1111897887">
    <w:abstractNumId w:val="27"/>
  </w:num>
  <w:num w:numId="32" w16cid:durableId="1450976491">
    <w:abstractNumId w:val="30"/>
  </w:num>
  <w:num w:numId="33" w16cid:durableId="293562964">
    <w:abstractNumId w:val="34"/>
  </w:num>
  <w:num w:numId="34" w16cid:durableId="1918132413">
    <w:abstractNumId w:val="0"/>
  </w:num>
  <w:num w:numId="35" w16cid:durableId="79104134">
    <w:abstractNumId w:val="1"/>
  </w:num>
  <w:num w:numId="36" w16cid:durableId="363332497">
    <w:abstractNumId w:val="31"/>
  </w:num>
  <w:num w:numId="37" w16cid:durableId="2080128916">
    <w:abstractNumId w:val="32"/>
  </w:num>
  <w:num w:numId="38" w16cid:durableId="12324223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EA"/>
    <w:rsid w:val="0000080D"/>
    <w:rsid w:val="00016F4B"/>
    <w:rsid w:val="00035252"/>
    <w:rsid w:val="000559B1"/>
    <w:rsid w:val="00060C87"/>
    <w:rsid w:val="0006797B"/>
    <w:rsid w:val="00082237"/>
    <w:rsid w:val="00090BF1"/>
    <w:rsid w:val="00096F53"/>
    <w:rsid w:val="000B5DF5"/>
    <w:rsid w:val="000B600C"/>
    <w:rsid w:val="000C1EDE"/>
    <w:rsid w:val="000C40EC"/>
    <w:rsid w:val="000C4ABB"/>
    <w:rsid w:val="001029AE"/>
    <w:rsid w:val="00104D2C"/>
    <w:rsid w:val="001119D9"/>
    <w:rsid w:val="001207FD"/>
    <w:rsid w:val="001275D5"/>
    <w:rsid w:val="00131E56"/>
    <w:rsid w:val="0013733D"/>
    <w:rsid w:val="00174608"/>
    <w:rsid w:val="001C721F"/>
    <w:rsid w:val="001D7920"/>
    <w:rsid w:val="001E74B3"/>
    <w:rsid w:val="00205D5A"/>
    <w:rsid w:val="00210D85"/>
    <w:rsid w:val="00236D18"/>
    <w:rsid w:val="0024156A"/>
    <w:rsid w:val="00252E93"/>
    <w:rsid w:val="0027555D"/>
    <w:rsid w:val="0027618C"/>
    <w:rsid w:val="00283B2B"/>
    <w:rsid w:val="00284FFC"/>
    <w:rsid w:val="002941DB"/>
    <w:rsid w:val="002A406C"/>
    <w:rsid w:val="002B34E9"/>
    <w:rsid w:val="002C189C"/>
    <w:rsid w:val="002D04A2"/>
    <w:rsid w:val="002E146B"/>
    <w:rsid w:val="002F6299"/>
    <w:rsid w:val="00304713"/>
    <w:rsid w:val="00304F27"/>
    <w:rsid w:val="003069EC"/>
    <w:rsid w:val="003578C1"/>
    <w:rsid w:val="003610FF"/>
    <w:rsid w:val="00376016"/>
    <w:rsid w:val="0039474C"/>
    <w:rsid w:val="003A1B11"/>
    <w:rsid w:val="003B4A99"/>
    <w:rsid w:val="003B70F8"/>
    <w:rsid w:val="003C2F45"/>
    <w:rsid w:val="003E0266"/>
    <w:rsid w:val="003E7E6F"/>
    <w:rsid w:val="003F022B"/>
    <w:rsid w:val="003F2419"/>
    <w:rsid w:val="003F2EB1"/>
    <w:rsid w:val="003F5B24"/>
    <w:rsid w:val="003F5CFA"/>
    <w:rsid w:val="003F6FE7"/>
    <w:rsid w:val="004008ED"/>
    <w:rsid w:val="00402A4A"/>
    <w:rsid w:val="004114CC"/>
    <w:rsid w:val="00421CF0"/>
    <w:rsid w:val="00423EE3"/>
    <w:rsid w:val="004454A0"/>
    <w:rsid w:val="00453839"/>
    <w:rsid w:val="00453FE6"/>
    <w:rsid w:val="00466FF7"/>
    <w:rsid w:val="00470B16"/>
    <w:rsid w:val="00491DCD"/>
    <w:rsid w:val="00497CDA"/>
    <w:rsid w:val="004A29DC"/>
    <w:rsid w:val="004B11A9"/>
    <w:rsid w:val="004B1654"/>
    <w:rsid w:val="004C23A2"/>
    <w:rsid w:val="004C24DB"/>
    <w:rsid w:val="004D574C"/>
    <w:rsid w:val="004E295A"/>
    <w:rsid w:val="00554AFC"/>
    <w:rsid w:val="0056683C"/>
    <w:rsid w:val="005718DF"/>
    <w:rsid w:val="005750CB"/>
    <w:rsid w:val="00580A7D"/>
    <w:rsid w:val="0058450F"/>
    <w:rsid w:val="0059754D"/>
    <w:rsid w:val="00597EF2"/>
    <w:rsid w:val="005A3B53"/>
    <w:rsid w:val="005A56C4"/>
    <w:rsid w:val="005A7FC6"/>
    <w:rsid w:val="005B0AF2"/>
    <w:rsid w:val="005B5978"/>
    <w:rsid w:val="005B7A30"/>
    <w:rsid w:val="005B7CC7"/>
    <w:rsid w:val="005C0D22"/>
    <w:rsid w:val="005F5D9A"/>
    <w:rsid w:val="0060293F"/>
    <w:rsid w:val="0060399A"/>
    <w:rsid w:val="006062C7"/>
    <w:rsid w:val="00612E21"/>
    <w:rsid w:val="006367C0"/>
    <w:rsid w:val="00644653"/>
    <w:rsid w:val="006672D1"/>
    <w:rsid w:val="0067630E"/>
    <w:rsid w:val="00680028"/>
    <w:rsid w:val="00694A77"/>
    <w:rsid w:val="006A4953"/>
    <w:rsid w:val="006A5677"/>
    <w:rsid w:val="006B0CBE"/>
    <w:rsid w:val="006C3B47"/>
    <w:rsid w:val="006D0B61"/>
    <w:rsid w:val="00700BC3"/>
    <w:rsid w:val="00713E11"/>
    <w:rsid w:val="00741B87"/>
    <w:rsid w:val="00743E12"/>
    <w:rsid w:val="007832B6"/>
    <w:rsid w:val="00785CE9"/>
    <w:rsid w:val="007909F3"/>
    <w:rsid w:val="00790CEB"/>
    <w:rsid w:val="007A5EA6"/>
    <w:rsid w:val="007A79D0"/>
    <w:rsid w:val="007B03A3"/>
    <w:rsid w:val="007C4C22"/>
    <w:rsid w:val="007D2A16"/>
    <w:rsid w:val="007D323D"/>
    <w:rsid w:val="007E0798"/>
    <w:rsid w:val="007E0D0C"/>
    <w:rsid w:val="007E74BB"/>
    <w:rsid w:val="00801BA9"/>
    <w:rsid w:val="008141DB"/>
    <w:rsid w:val="008174A6"/>
    <w:rsid w:val="0082386C"/>
    <w:rsid w:val="00824F83"/>
    <w:rsid w:val="00830CD7"/>
    <w:rsid w:val="0085122B"/>
    <w:rsid w:val="0085517C"/>
    <w:rsid w:val="00862B25"/>
    <w:rsid w:val="00866EBD"/>
    <w:rsid w:val="00867AE8"/>
    <w:rsid w:val="0087694E"/>
    <w:rsid w:val="00877FF0"/>
    <w:rsid w:val="008961C7"/>
    <w:rsid w:val="008A385C"/>
    <w:rsid w:val="008A4671"/>
    <w:rsid w:val="008C5E18"/>
    <w:rsid w:val="008D21C0"/>
    <w:rsid w:val="008D7467"/>
    <w:rsid w:val="008F51F0"/>
    <w:rsid w:val="008F6C62"/>
    <w:rsid w:val="0090216E"/>
    <w:rsid w:val="00902F8C"/>
    <w:rsid w:val="00914DC9"/>
    <w:rsid w:val="0092382E"/>
    <w:rsid w:val="009360DD"/>
    <w:rsid w:val="00943BE3"/>
    <w:rsid w:val="00943E1C"/>
    <w:rsid w:val="0095635A"/>
    <w:rsid w:val="00974E09"/>
    <w:rsid w:val="00990998"/>
    <w:rsid w:val="00996931"/>
    <w:rsid w:val="009A36DE"/>
    <w:rsid w:val="009B7A01"/>
    <w:rsid w:val="009F4F04"/>
    <w:rsid w:val="00A17DE0"/>
    <w:rsid w:val="00A2479F"/>
    <w:rsid w:val="00A44F88"/>
    <w:rsid w:val="00A51812"/>
    <w:rsid w:val="00A735D3"/>
    <w:rsid w:val="00A85F2E"/>
    <w:rsid w:val="00A97A02"/>
    <w:rsid w:val="00AC28A6"/>
    <w:rsid w:val="00AC685E"/>
    <w:rsid w:val="00AE0ABE"/>
    <w:rsid w:val="00AE1887"/>
    <w:rsid w:val="00AF3265"/>
    <w:rsid w:val="00AF7394"/>
    <w:rsid w:val="00B04FD7"/>
    <w:rsid w:val="00B065EB"/>
    <w:rsid w:val="00B1396D"/>
    <w:rsid w:val="00B22D8E"/>
    <w:rsid w:val="00B23AA7"/>
    <w:rsid w:val="00B242C0"/>
    <w:rsid w:val="00B46330"/>
    <w:rsid w:val="00B6300E"/>
    <w:rsid w:val="00B65550"/>
    <w:rsid w:val="00B66BC6"/>
    <w:rsid w:val="00B6761D"/>
    <w:rsid w:val="00B862C6"/>
    <w:rsid w:val="00BA151A"/>
    <w:rsid w:val="00BA2868"/>
    <w:rsid w:val="00BD237C"/>
    <w:rsid w:val="00BD40B0"/>
    <w:rsid w:val="00C15F8D"/>
    <w:rsid w:val="00C162A2"/>
    <w:rsid w:val="00C2601E"/>
    <w:rsid w:val="00C27D1E"/>
    <w:rsid w:val="00C31254"/>
    <w:rsid w:val="00C4733C"/>
    <w:rsid w:val="00C60695"/>
    <w:rsid w:val="00C61637"/>
    <w:rsid w:val="00C6618D"/>
    <w:rsid w:val="00C838F1"/>
    <w:rsid w:val="00C870C3"/>
    <w:rsid w:val="00C9146E"/>
    <w:rsid w:val="00C93D7F"/>
    <w:rsid w:val="00CC2433"/>
    <w:rsid w:val="00CE0A1B"/>
    <w:rsid w:val="00D12AEA"/>
    <w:rsid w:val="00D1337D"/>
    <w:rsid w:val="00D271BC"/>
    <w:rsid w:val="00D3062F"/>
    <w:rsid w:val="00D3401D"/>
    <w:rsid w:val="00D34036"/>
    <w:rsid w:val="00D41940"/>
    <w:rsid w:val="00D5633C"/>
    <w:rsid w:val="00D6060E"/>
    <w:rsid w:val="00D85670"/>
    <w:rsid w:val="00D977AB"/>
    <w:rsid w:val="00DA0093"/>
    <w:rsid w:val="00DA6279"/>
    <w:rsid w:val="00DB0045"/>
    <w:rsid w:val="00DE07E0"/>
    <w:rsid w:val="00DE0BE7"/>
    <w:rsid w:val="00E00820"/>
    <w:rsid w:val="00E07BD0"/>
    <w:rsid w:val="00E13518"/>
    <w:rsid w:val="00E14FFE"/>
    <w:rsid w:val="00E26EDF"/>
    <w:rsid w:val="00E30FFF"/>
    <w:rsid w:val="00E40640"/>
    <w:rsid w:val="00E40B17"/>
    <w:rsid w:val="00E6549E"/>
    <w:rsid w:val="00E80446"/>
    <w:rsid w:val="00E83049"/>
    <w:rsid w:val="00E85130"/>
    <w:rsid w:val="00EA0056"/>
    <w:rsid w:val="00EA3235"/>
    <w:rsid w:val="00EA35FD"/>
    <w:rsid w:val="00EB1162"/>
    <w:rsid w:val="00EB7479"/>
    <w:rsid w:val="00EC20A3"/>
    <w:rsid w:val="00ED0961"/>
    <w:rsid w:val="00ED19D3"/>
    <w:rsid w:val="00ED458E"/>
    <w:rsid w:val="00ED752B"/>
    <w:rsid w:val="00EF186F"/>
    <w:rsid w:val="00F32441"/>
    <w:rsid w:val="00F61767"/>
    <w:rsid w:val="00F72D70"/>
    <w:rsid w:val="00F82416"/>
    <w:rsid w:val="00FA0B29"/>
    <w:rsid w:val="00FA4367"/>
    <w:rsid w:val="00FB06AE"/>
    <w:rsid w:val="00FB4F94"/>
    <w:rsid w:val="00FB74F5"/>
    <w:rsid w:val="00FB7787"/>
    <w:rsid w:val="00FF0547"/>
    <w:rsid w:val="00FF2D27"/>
    <w:rsid w:val="00FF376E"/>
    <w:rsid w:val="013960D6"/>
    <w:rsid w:val="05F515F5"/>
    <w:rsid w:val="07019BA3"/>
    <w:rsid w:val="09E5F408"/>
    <w:rsid w:val="0B2C4B9B"/>
    <w:rsid w:val="14B12D8C"/>
    <w:rsid w:val="14BAB941"/>
    <w:rsid w:val="1D09F8C7"/>
    <w:rsid w:val="242904B3"/>
    <w:rsid w:val="277D2491"/>
    <w:rsid w:val="301B7D38"/>
    <w:rsid w:val="30F21F91"/>
    <w:rsid w:val="3246984C"/>
    <w:rsid w:val="357E390E"/>
    <w:rsid w:val="3915F05F"/>
    <w:rsid w:val="3FF6B76F"/>
    <w:rsid w:val="488F514E"/>
    <w:rsid w:val="4C6BA271"/>
    <w:rsid w:val="5415FA60"/>
    <w:rsid w:val="55496166"/>
    <w:rsid w:val="5AB0194B"/>
    <w:rsid w:val="622FD1F4"/>
    <w:rsid w:val="63CBA255"/>
    <w:rsid w:val="65FAB978"/>
    <w:rsid w:val="679689D9"/>
    <w:rsid w:val="67E79269"/>
    <w:rsid w:val="689F1378"/>
    <w:rsid w:val="6A0BF8B1"/>
    <w:rsid w:val="6ACE2A9B"/>
    <w:rsid w:val="6C69FAFC"/>
    <w:rsid w:val="6E4E28CD"/>
    <w:rsid w:val="7AB8EF12"/>
    <w:rsid w:val="7D5AB95C"/>
    <w:rsid w:val="7DF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EADA4"/>
  <w15:chartTrackingRefBased/>
  <w15:docId w15:val="{992E4595-A1E6-46CF-9E1C-C0ADFF71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EB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04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04D2C"/>
    <w:rPr>
      <w:rFonts w:ascii="Tahoma" w:hAnsi="Tahoma" w:cs="Tahoma"/>
      <w:sz w:val="16"/>
      <w:szCs w:val="16"/>
    </w:rPr>
  </w:style>
  <w:style w:type="character" w:styleId="Hiperveza">
    <w:name w:val="Hyperlink"/>
    <w:uiPriority w:val="99"/>
    <w:unhideWhenUsed/>
    <w:rsid w:val="00283B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A46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8A4671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8A46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8A4671"/>
    <w:rPr>
      <w:sz w:val="22"/>
      <w:szCs w:val="22"/>
    </w:rPr>
  </w:style>
  <w:style w:type="paragraph" w:customStyle="1" w:styleId="Odlomakpopisa1">
    <w:name w:val="Odlomak popisa1"/>
    <w:basedOn w:val="Normal"/>
    <w:uiPriority w:val="34"/>
    <w:qFormat/>
    <w:rsid w:val="008141DB"/>
    <w:pPr>
      <w:spacing w:after="0" w:line="240" w:lineRule="auto"/>
      <w:ind w:left="720"/>
      <w:contextualSpacing/>
    </w:pPr>
    <w:rPr>
      <w:rFonts w:eastAsia="Calibri"/>
      <w:lang w:eastAsia="en-US"/>
    </w:rPr>
  </w:style>
  <w:style w:type="character" w:styleId="Nerijeenospominjanje">
    <w:name w:val="Unresolved Mention"/>
    <w:uiPriority w:val="99"/>
    <w:semiHidden/>
    <w:unhideWhenUsed/>
    <w:rsid w:val="004C23A2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B0AF2"/>
    <w:rPr>
      <w:sz w:val="22"/>
      <w:szCs w:val="22"/>
    </w:rPr>
  </w:style>
  <w:style w:type="character" w:styleId="Referencakomentara">
    <w:name w:val="annotation reference"/>
    <w:basedOn w:val="Zadanifontodlomka"/>
    <w:uiPriority w:val="99"/>
    <w:semiHidden/>
    <w:unhideWhenUsed/>
    <w:rsid w:val="004B11A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B11A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B11A9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B11A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B11A9"/>
    <w:rPr>
      <w:b/>
      <w:bCs/>
    </w:rPr>
  </w:style>
  <w:style w:type="paragraph" w:customStyle="1" w:styleId="Default">
    <w:name w:val="Default"/>
    <w:rsid w:val="000C4AB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Odlomakpopisa">
    <w:name w:val="List Paragraph"/>
    <w:basedOn w:val="Normal"/>
    <w:qFormat/>
    <w:rsid w:val="005F5D9A"/>
    <w:pPr>
      <w:suppressAutoHyphens/>
      <w:ind w:left="720"/>
      <w:contextualSpacing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8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girat.hr/kategorija/natjecaji-i-javni-poziv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ugirat.hr/kategorija/natjecaji-i-javni-poziv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A64C-A90D-4A34-B580-693A8DA6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</dc:creator>
  <cp:keywords/>
  <cp:lastModifiedBy>Ivan Gašić</cp:lastModifiedBy>
  <cp:revision>18</cp:revision>
  <cp:lastPrinted>2022-03-07T13:11:00Z</cp:lastPrinted>
  <dcterms:created xsi:type="dcterms:W3CDTF">2026-09-15T07:13:00Z</dcterms:created>
  <dcterms:modified xsi:type="dcterms:W3CDTF">2026-10-21T05:53:00Z</dcterms:modified>
</cp:coreProperties>
</file>