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00B1" w14:textId="77777777" w:rsidR="0068400F" w:rsidRPr="00F972CB" w:rsidRDefault="006840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8400F" w:rsidRPr="00F972CB" w14:paraId="23ED00B5" w14:textId="77777777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23ED00B2" w14:textId="77777777" w:rsidR="00E374EF" w:rsidRPr="00F972CB" w:rsidRDefault="00E374EF" w:rsidP="002C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207946"/>
          </w:p>
          <w:p w14:paraId="23ED00B3" w14:textId="77777777" w:rsidR="002C0367" w:rsidRPr="00F972CB" w:rsidRDefault="002C0367" w:rsidP="002C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OBRAZAC ZA SUDJELOVANJE U SAVJETOVANJU S JAVNOŠĆU</w:t>
            </w:r>
          </w:p>
          <w:p w14:paraId="23ED00B4" w14:textId="77777777" w:rsidR="0068400F" w:rsidRPr="00F972CB" w:rsidRDefault="0068400F" w:rsidP="00E37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2C0367" w:rsidRPr="00F972CB" w14:paraId="23ED00B9" w14:textId="77777777" w:rsidTr="002C0367">
        <w:trPr>
          <w:trHeight w:val="881"/>
        </w:trPr>
        <w:tc>
          <w:tcPr>
            <w:tcW w:w="9016" w:type="dxa"/>
            <w:gridSpan w:val="2"/>
          </w:tcPr>
          <w:p w14:paraId="23ED00B6" w14:textId="77777777" w:rsidR="002C0367" w:rsidRPr="00F972CB" w:rsidRDefault="002C0367" w:rsidP="002C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Naziv akta/dokumenta za koji se provodi savjetovanje:</w:t>
            </w:r>
          </w:p>
          <w:p w14:paraId="23ED00B7" w14:textId="16456438" w:rsidR="00446729" w:rsidRPr="00F972CB" w:rsidRDefault="009D477A" w:rsidP="00446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Prijedlo</w:t>
            </w:r>
            <w:r w:rsidR="00F972CB">
              <w:rPr>
                <w:rFonts w:ascii="Times New Roman" w:hAnsi="Times New Roman" w:cs="Times New Roman"/>
                <w:sz w:val="24"/>
                <w:szCs w:val="24"/>
              </w:rPr>
              <w:t xml:space="preserve">g Odluke </w:t>
            </w:r>
            <w:r w:rsidR="001C5E56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5B4194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F16BC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C5E56">
              <w:rPr>
                <w:rFonts w:ascii="Times New Roman" w:hAnsi="Times New Roman" w:cs="Times New Roman"/>
                <w:sz w:val="24"/>
                <w:szCs w:val="24"/>
              </w:rPr>
              <w:t xml:space="preserve">zmjenama i dopunama Odluke o </w:t>
            </w:r>
            <w:r w:rsidR="005B4194">
              <w:rPr>
                <w:rFonts w:ascii="Times New Roman" w:hAnsi="Times New Roman" w:cs="Times New Roman"/>
                <w:sz w:val="24"/>
                <w:szCs w:val="24"/>
              </w:rPr>
              <w:t xml:space="preserve">prekomjernoj uporabi nerazvrstanih cesta </w:t>
            </w:r>
            <w:r w:rsidR="00556D0E">
              <w:rPr>
                <w:rFonts w:ascii="Times New Roman" w:hAnsi="Times New Roman" w:cs="Times New Roman"/>
                <w:sz w:val="24"/>
                <w:szCs w:val="24"/>
              </w:rPr>
              <w:t xml:space="preserve">i uvjeta prekopa nerazvrstanih cesta i drugih </w:t>
            </w:r>
            <w:r w:rsidR="006F0173">
              <w:rPr>
                <w:rFonts w:ascii="Times New Roman" w:hAnsi="Times New Roman" w:cs="Times New Roman"/>
                <w:sz w:val="24"/>
                <w:szCs w:val="24"/>
              </w:rPr>
              <w:t>površina javne namjene</w:t>
            </w:r>
            <w:r w:rsidR="001C5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052">
              <w:rPr>
                <w:rFonts w:ascii="Times New Roman" w:hAnsi="Times New Roman" w:cs="Times New Roman"/>
                <w:sz w:val="24"/>
                <w:szCs w:val="24"/>
              </w:rPr>
              <w:t>na području Općine Dugi Rat</w:t>
            </w:r>
          </w:p>
          <w:p w14:paraId="23ED00B8" w14:textId="77777777" w:rsidR="00B379CA" w:rsidRPr="00F972CB" w:rsidRDefault="00B379CA" w:rsidP="00EA6C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367" w:rsidRPr="00F972CB" w14:paraId="23ED00BC" w14:textId="77777777" w:rsidTr="002C0367">
        <w:trPr>
          <w:trHeight w:val="983"/>
        </w:trPr>
        <w:tc>
          <w:tcPr>
            <w:tcW w:w="9016" w:type="dxa"/>
            <w:gridSpan w:val="2"/>
          </w:tcPr>
          <w:p w14:paraId="23ED00BA" w14:textId="77777777" w:rsidR="00EA6C6A" w:rsidRPr="00F972CB" w:rsidRDefault="002C0367" w:rsidP="00EA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Općina Dugi Rat, </w:t>
            </w:r>
          </w:p>
          <w:p w14:paraId="23ED00BB" w14:textId="5AEDA7C2" w:rsidR="002C0367" w:rsidRPr="00F972CB" w:rsidRDefault="00EA6C6A" w:rsidP="00EA6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Jedinstveni upravni odjel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00F" w:rsidRPr="00F972CB" w14:paraId="23ED00C0" w14:textId="77777777" w:rsidTr="002C0367">
        <w:tc>
          <w:tcPr>
            <w:tcW w:w="4531" w:type="dxa"/>
          </w:tcPr>
          <w:p w14:paraId="23ED00BD" w14:textId="2D2D9423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  <w:r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B379CA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13B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8F2F7C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FC13B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8F2F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3ED00BE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BF" w14:textId="24A93F85" w:rsidR="0068400F" w:rsidRPr="00F972CB" w:rsidRDefault="002C0367" w:rsidP="000A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</w:t>
            </w:r>
            <w:r w:rsidR="0052514C" w:rsidRPr="00F00A9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0A93" w:rsidRPr="00F00A9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35101C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F2F7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F00A9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5101C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F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400F" w:rsidRPr="00F972CB" w14:paraId="23ED00C6" w14:textId="77777777" w:rsidTr="00746A0D">
        <w:tc>
          <w:tcPr>
            <w:tcW w:w="4531" w:type="dxa"/>
            <w:shd w:val="clear" w:color="auto" w:fill="E7E6E6" w:themeFill="background2"/>
          </w:tcPr>
          <w:p w14:paraId="23ED00C1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2" w14:textId="77777777" w:rsidR="0068400F" w:rsidRPr="00F972CB" w:rsidRDefault="002C0367" w:rsidP="00EA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23ED00C3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4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5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CC" w14:textId="77777777" w:rsidTr="00746A0D">
        <w:tc>
          <w:tcPr>
            <w:tcW w:w="4531" w:type="dxa"/>
            <w:shd w:val="clear" w:color="auto" w:fill="E7E6E6" w:themeFill="background2"/>
          </w:tcPr>
          <w:p w14:paraId="23ED00C7" w14:textId="77777777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23ED00C8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9" w14:textId="77777777" w:rsidR="0068400F" w:rsidRPr="00F972CB" w:rsidRDefault="0068400F" w:rsidP="00576DF1">
            <w:pPr>
              <w:pStyle w:val="xxmso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3ED00CA" w14:textId="77777777" w:rsidR="0068400F" w:rsidRPr="00F972CB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B" w14:textId="77777777" w:rsidR="0068400F" w:rsidRPr="00F972CB" w:rsidRDefault="0068400F" w:rsidP="00576D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0" w14:textId="77777777" w:rsidTr="00746A0D">
        <w:tc>
          <w:tcPr>
            <w:tcW w:w="4531" w:type="dxa"/>
            <w:shd w:val="clear" w:color="auto" w:fill="E7E6E6" w:themeFill="background2"/>
          </w:tcPr>
          <w:p w14:paraId="23ED00CD" w14:textId="77777777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23ED00CE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F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6" w14:textId="77777777" w:rsidTr="002C0367">
        <w:tc>
          <w:tcPr>
            <w:tcW w:w="4531" w:type="dxa"/>
          </w:tcPr>
          <w:p w14:paraId="23ED00D1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2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  <w:p w14:paraId="23ED00D3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4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5" w14:textId="77777777" w:rsidR="0068400F" w:rsidRPr="00F972CB" w:rsidRDefault="0068400F" w:rsidP="00E374EF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C" w14:textId="77777777" w:rsidTr="002C0367">
        <w:tc>
          <w:tcPr>
            <w:tcW w:w="4531" w:type="dxa"/>
          </w:tcPr>
          <w:p w14:paraId="23ED00D7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8" w14:textId="77777777" w:rsidR="0068400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8400F" w:rsidRPr="00F972CB">
              <w:rPr>
                <w:rFonts w:ascii="Times New Roman" w:hAnsi="Times New Roman" w:cs="Times New Roman"/>
                <w:sz w:val="24"/>
                <w:szCs w:val="24"/>
              </w:rPr>
              <w:t>rimjedbe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na pojedine članke ili dijelove nacrta akta ili dokumenta</w:t>
            </w:r>
          </w:p>
          <w:p w14:paraId="23ED00D9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A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B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E0" w14:textId="77777777" w:rsidTr="002C0367">
        <w:tc>
          <w:tcPr>
            <w:tcW w:w="4531" w:type="dxa"/>
          </w:tcPr>
          <w:p w14:paraId="23ED00DD" w14:textId="77777777" w:rsidR="0068400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  <w:p w14:paraId="23ED00DE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F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4EF" w:rsidRPr="00F972CB" w14:paraId="23ED00E5" w14:textId="77777777" w:rsidTr="00EA6C6A">
        <w:trPr>
          <w:trHeight w:val="2722"/>
        </w:trPr>
        <w:tc>
          <w:tcPr>
            <w:tcW w:w="9016" w:type="dxa"/>
            <w:gridSpan w:val="2"/>
          </w:tcPr>
          <w:p w14:paraId="23ED00E1" w14:textId="77777777" w:rsidR="00E374EF" w:rsidRPr="00F972CB" w:rsidRDefault="00E374EF" w:rsidP="0057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E2" w14:textId="1651F10B" w:rsidR="00E374EF" w:rsidRPr="00F972CB" w:rsidRDefault="00E374EF" w:rsidP="00B1266B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>opunjeni obrazac dostaviti na e-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mail adresu: </w:t>
            </w:r>
            <w:hyperlink r:id="rId4" w:history="1">
              <w:r w:rsidR="00EA6C6A" w:rsidRPr="00F972CB">
                <w:rPr>
                  <w:rStyle w:val="Hiperveza"/>
                  <w:rFonts w:ascii="Times New Roman" w:hAnsi="Times New Roman" w:cs="Times New Roman"/>
                  <w:i/>
                  <w:sz w:val="24"/>
                  <w:szCs w:val="24"/>
                </w:rPr>
                <w:t>pristupinfo@dugirat.hr</w:t>
              </w:r>
            </w:hyperlink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s naznakom „javno savjetovanje </w:t>
            </w:r>
            <w:r w:rsidR="00A363D6" w:rsidRPr="00F972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C60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 w:rsidR="008319D3">
              <w:rPr>
                <w:rFonts w:ascii="Times New Roman" w:hAnsi="Times New Roman" w:cs="Times New Roman"/>
                <w:sz w:val="24"/>
                <w:szCs w:val="24"/>
              </w:rPr>
              <w:t xml:space="preserve">Odluke o </w:t>
            </w:r>
            <w:r w:rsidR="00B75D4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319D3">
              <w:rPr>
                <w:rFonts w:ascii="Times New Roman" w:hAnsi="Times New Roman" w:cs="Times New Roman"/>
                <w:sz w:val="24"/>
                <w:szCs w:val="24"/>
              </w:rPr>
              <w:t xml:space="preserve">zmjenama i dopunama Odluke o </w:t>
            </w:r>
            <w:r w:rsidR="001012ED">
              <w:rPr>
                <w:rFonts w:ascii="Times New Roman" w:hAnsi="Times New Roman" w:cs="Times New Roman"/>
                <w:sz w:val="24"/>
                <w:szCs w:val="24"/>
              </w:rPr>
              <w:t>organizaciji i načinu</w:t>
            </w:r>
            <w:r w:rsidR="0083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2ED">
              <w:rPr>
                <w:rFonts w:ascii="Times New Roman" w:hAnsi="Times New Roman" w:cs="Times New Roman"/>
                <w:sz w:val="24"/>
                <w:szCs w:val="24"/>
              </w:rPr>
              <w:t>naplate parkiranja</w:t>
            </w:r>
            <w:r w:rsidR="008319D3">
              <w:rPr>
                <w:rFonts w:ascii="Times New Roman" w:hAnsi="Times New Roman" w:cs="Times New Roman"/>
                <w:sz w:val="24"/>
                <w:szCs w:val="24"/>
              </w:rPr>
              <w:t xml:space="preserve"> na području Općine Dugi Rat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6B7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zaključno 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F00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E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101C" w:rsidRPr="00F97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4C2">
              <w:rPr>
                <w:rFonts w:ascii="Times New Roman" w:hAnsi="Times New Roman" w:cs="Times New Roman"/>
                <w:sz w:val="24"/>
                <w:szCs w:val="24"/>
              </w:rPr>
              <w:t>kolovoz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godine.</w:t>
            </w:r>
            <w:r w:rsidR="00EA6C6A"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6B77"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ED00E3" w14:textId="79A5FEC8" w:rsidR="00CA6B77" w:rsidRPr="00F972CB" w:rsidRDefault="00CA6B77" w:rsidP="00B1266B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Po završetku savjetovanja svi pristigli doprin</w:t>
            </w:r>
            <w:r w:rsidR="00B1266B" w:rsidRPr="00F972C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si bit će razmotreni te prihvaćeni ili neprihvaćeni, uz obrazloženja koja će biti sastavni dio Izvješća o savjetovanju s javnošću. Izvješće će biti objavljeno </w:t>
            </w:r>
            <w:r w:rsidR="00CE73D8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5C70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20F3E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7081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 w:rsidR="00232BB3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na internetskoj stranici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>Općine Dugi Rat.</w:t>
            </w:r>
          </w:p>
          <w:p w14:paraId="23ED00E4" w14:textId="7966800C" w:rsidR="00CA6B77" w:rsidRPr="00F972CB" w:rsidRDefault="00CA6B77" w:rsidP="00EA6C6A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  <w:r w:rsidR="005A4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3ED00E6" w14:textId="77777777" w:rsidR="00EA6C6A" w:rsidRPr="00EA6C6A" w:rsidRDefault="00EA6C6A">
      <w:pPr>
        <w:rPr>
          <w:rFonts w:cstheme="minorHAnsi"/>
          <w:sz w:val="24"/>
          <w:szCs w:val="24"/>
        </w:rPr>
      </w:pPr>
    </w:p>
    <w:sectPr w:rsidR="00EA6C6A" w:rsidRPr="00EA6C6A" w:rsidSect="0034303C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015D3C"/>
    <w:rsid w:val="00030B6B"/>
    <w:rsid w:val="0008258D"/>
    <w:rsid w:val="00094B82"/>
    <w:rsid w:val="000A0A0B"/>
    <w:rsid w:val="000C1E3F"/>
    <w:rsid w:val="000C46DD"/>
    <w:rsid w:val="001012ED"/>
    <w:rsid w:val="0012177A"/>
    <w:rsid w:val="00163865"/>
    <w:rsid w:val="001761F4"/>
    <w:rsid w:val="001C5E56"/>
    <w:rsid w:val="001F6637"/>
    <w:rsid w:val="0021196D"/>
    <w:rsid w:val="00212964"/>
    <w:rsid w:val="00232BB3"/>
    <w:rsid w:val="00251356"/>
    <w:rsid w:val="00292767"/>
    <w:rsid w:val="002A6C96"/>
    <w:rsid w:val="002C0367"/>
    <w:rsid w:val="002C7A49"/>
    <w:rsid w:val="002D6463"/>
    <w:rsid w:val="002E5DA4"/>
    <w:rsid w:val="003116E8"/>
    <w:rsid w:val="0034303C"/>
    <w:rsid w:val="0035101C"/>
    <w:rsid w:val="00420F15"/>
    <w:rsid w:val="00446729"/>
    <w:rsid w:val="0046124A"/>
    <w:rsid w:val="004B48F3"/>
    <w:rsid w:val="0052514C"/>
    <w:rsid w:val="00535E90"/>
    <w:rsid w:val="00556D0E"/>
    <w:rsid w:val="005574E3"/>
    <w:rsid w:val="005A4D30"/>
    <w:rsid w:val="005B4194"/>
    <w:rsid w:val="005C7081"/>
    <w:rsid w:val="005D123E"/>
    <w:rsid w:val="005F222D"/>
    <w:rsid w:val="00641B06"/>
    <w:rsid w:val="006820B7"/>
    <w:rsid w:val="0068400F"/>
    <w:rsid w:val="006C1B5A"/>
    <w:rsid w:val="006D3D57"/>
    <w:rsid w:val="006E3195"/>
    <w:rsid w:val="006E4350"/>
    <w:rsid w:val="006F0173"/>
    <w:rsid w:val="006F5210"/>
    <w:rsid w:val="00746A0D"/>
    <w:rsid w:val="00784F9B"/>
    <w:rsid w:val="007A5E21"/>
    <w:rsid w:val="00814263"/>
    <w:rsid w:val="00815052"/>
    <w:rsid w:val="008319D3"/>
    <w:rsid w:val="00845C60"/>
    <w:rsid w:val="008946E2"/>
    <w:rsid w:val="008B29D3"/>
    <w:rsid w:val="008F2F7C"/>
    <w:rsid w:val="0091363E"/>
    <w:rsid w:val="00962ECE"/>
    <w:rsid w:val="009844C2"/>
    <w:rsid w:val="009A391E"/>
    <w:rsid w:val="009D477A"/>
    <w:rsid w:val="00A36317"/>
    <w:rsid w:val="00A363D6"/>
    <w:rsid w:val="00A70AE9"/>
    <w:rsid w:val="00AA41A5"/>
    <w:rsid w:val="00AE28D8"/>
    <w:rsid w:val="00B1266B"/>
    <w:rsid w:val="00B20F3E"/>
    <w:rsid w:val="00B379CA"/>
    <w:rsid w:val="00B40FC3"/>
    <w:rsid w:val="00B66BA1"/>
    <w:rsid w:val="00B75D44"/>
    <w:rsid w:val="00B81FA6"/>
    <w:rsid w:val="00BE34FF"/>
    <w:rsid w:val="00C02F1F"/>
    <w:rsid w:val="00C17DA9"/>
    <w:rsid w:val="00C75439"/>
    <w:rsid w:val="00CA6B77"/>
    <w:rsid w:val="00CD0C70"/>
    <w:rsid w:val="00CE73D8"/>
    <w:rsid w:val="00D156B5"/>
    <w:rsid w:val="00DC7DD6"/>
    <w:rsid w:val="00DF0B29"/>
    <w:rsid w:val="00E374EF"/>
    <w:rsid w:val="00E42208"/>
    <w:rsid w:val="00E6086A"/>
    <w:rsid w:val="00E64F18"/>
    <w:rsid w:val="00E86C28"/>
    <w:rsid w:val="00EA6C6A"/>
    <w:rsid w:val="00EB2C55"/>
    <w:rsid w:val="00EC76E6"/>
    <w:rsid w:val="00ED6D63"/>
    <w:rsid w:val="00F00A93"/>
    <w:rsid w:val="00F16BCC"/>
    <w:rsid w:val="00F63AEC"/>
    <w:rsid w:val="00F972CB"/>
    <w:rsid w:val="00FA5548"/>
    <w:rsid w:val="00FB74B2"/>
    <w:rsid w:val="00FC13BD"/>
    <w:rsid w:val="00FD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00B1"/>
  <w15:docId w15:val="{C6D220EA-3AAE-46A6-8AED-8B7DF28E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staknuto">
    <w:name w:val="Emphasis"/>
    <w:basedOn w:val="Zadanifontodlomka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CA6B77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A6B77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EA6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stupinfo@dugira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Aksić Vitković</dc:creator>
  <cp:lastModifiedBy>Ana Generalić</cp:lastModifiedBy>
  <cp:revision>2</cp:revision>
  <cp:lastPrinted>2026-05-26T06:14:00Z</cp:lastPrinted>
  <dcterms:created xsi:type="dcterms:W3CDTF">2026-07-20T06:11:00Z</dcterms:created>
  <dcterms:modified xsi:type="dcterms:W3CDTF">2026-07-20T06:11:00Z</dcterms:modified>
</cp:coreProperties>
</file>